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F81" w:rsidRPr="00881964" w:rsidRDefault="00323D1D" w:rsidP="00312F81">
      <w:pPr>
        <w:pStyle w:val="32"/>
        <w:shd w:val="clear" w:color="auto" w:fill="auto"/>
        <w:ind w:left="40" w:firstLine="0"/>
        <w:rPr>
          <w:rFonts w:ascii="Times New Roman" w:hAnsi="Times New Roman" w:cs="Times New Roman"/>
        </w:rPr>
      </w:pPr>
      <w:r>
        <w:rPr>
          <w:rStyle w:val="31"/>
          <w:rFonts w:ascii="Times New Roman" w:hAnsi="Times New Roman" w:cs="Times New Roman"/>
        </w:rPr>
        <w:t>М</w:t>
      </w:r>
      <w:r w:rsidR="00312F81" w:rsidRPr="00881964">
        <w:rPr>
          <w:rStyle w:val="31"/>
          <w:rFonts w:ascii="Times New Roman" w:hAnsi="Times New Roman" w:cs="Times New Roman"/>
        </w:rPr>
        <w:t>униципальное бюджетное учреждение дополнительного образования</w:t>
      </w:r>
    </w:p>
    <w:p w:rsidR="00312F81" w:rsidRDefault="00312F81" w:rsidP="00312F81">
      <w:pPr>
        <w:pStyle w:val="32"/>
        <w:shd w:val="clear" w:color="auto" w:fill="auto"/>
        <w:ind w:firstLine="0"/>
        <w:rPr>
          <w:rStyle w:val="31"/>
          <w:rFonts w:ascii="Times New Roman" w:hAnsi="Times New Roman" w:cs="Times New Roman"/>
        </w:rPr>
      </w:pPr>
      <w:r w:rsidRPr="00881964">
        <w:rPr>
          <w:rStyle w:val="31"/>
          <w:rFonts w:ascii="Times New Roman" w:hAnsi="Times New Roman" w:cs="Times New Roman"/>
        </w:rPr>
        <w:t>«Детский оздоровительно-обра</w:t>
      </w:r>
      <w:r w:rsidR="00323D1D">
        <w:rPr>
          <w:rStyle w:val="31"/>
          <w:rFonts w:ascii="Times New Roman" w:hAnsi="Times New Roman" w:cs="Times New Roman"/>
        </w:rPr>
        <w:t>зовательный (профильный) центр «</w:t>
      </w:r>
      <w:r w:rsidRPr="00881964">
        <w:rPr>
          <w:rStyle w:val="31"/>
          <w:rFonts w:ascii="Times New Roman" w:hAnsi="Times New Roman" w:cs="Times New Roman"/>
        </w:rPr>
        <w:t>Солнечный</w:t>
      </w:r>
      <w:r w:rsidR="00323D1D">
        <w:rPr>
          <w:rStyle w:val="31"/>
          <w:rFonts w:ascii="Times New Roman" w:hAnsi="Times New Roman" w:cs="Times New Roman"/>
        </w:rPr>
        <w:t>»</w:t>
      </w:r>
    </w:p>
    <w:p w:rsidR="00323D1D" w:rsidRPr="00881964" w:rsidRDefault="00323D1D" w:rsidP="00312F81">
      <w:pPr>
        <w:pStyle w:val="32"/>
        <w:shd w:val="clear" w:color="auto" w:fill="auto"/>
        <w:ind w:firstLine="0"/>
        <w:rPr>
          <w:rFonts w:ascii="Times New Roman" w:hAnsi="Times New Roman" w:cs="Times New Roman"/>
        </w:rPr>
      </w:pPr>
      <w:r>
        <w:rPr>
          <w:rStyle w:val="31"/>
          <w:rFonts w:ascii="Times New Roman" w:hAnsi="Times New Roman" w:cs="Times New Roman"/>
        </w:rPr>
        <w:t>Шпаковского муниципального округа Ставропольского края</w:t>
      </w:r>
    </w:p>
    <w:p w:rsidR="00312F81" w:rsidRPr="00B96198" w:rsidRDefault="00312F81" w:rsidP="00312F81">
      <w:r w:rsidRPr="00B96198">
        <w:rPr>
          <w:noProof/>
        </w:rPr>
        <w:drawing>
          <wp:anchor distT="0" distB="0" distL="114300" distR="114300" simplePos="0" relativeHeight="251659264" behindDoc="0" locked="0" layoutInCell="1" allowOverlap="1">
            <wp:simplePos x="0" y="0"/>
            <wp:positionH relativeFrom="margin">
              <wp:posOffset>2377440</wp:posOffset>
            </wp:positionH>
            <wp:positionV relativeFrom="margin">
              <wp:posOffset>1184910</wp:posOffset>
            </wp:positionV>
            <wp:extent cx="1000125" cy="933450"/>
            <wp:effectExtent l="0" t="0" r="9525" b="0"/>
            <wp:wrapSquare wrapText="bothSides"/>
            <wp:docPr id="1" name="Рисунок 1" descr="C:\Users\Наталья\Desktop\лагерь\лого\g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лагерь\лого\g634.png"/>
                    <pic:cNvPicPr>
                      <a:picLocks noChangeAspect="1" noChangeArrowheads="1"/>
                    </pic:cNvPicPr>
                  </pic:nvPicPr>
                  <pic:blipFill>
                    <a:blip r:embed="rId7" cstate="print"/>
                    <a:srcRect/>
                    <a:stretch>
                      <a:fillRect/>
                    </a:stretch>
                  </pic:blipFill>
                  <pic:spPr bwMode="auto">
                    <a:xfrm>
                      <a:off x="0" y="0"/>
                      <a:ext cx="1000125" cy="933450"/>
                    </a:xfrm>
                    <a:prstGeom prst="rect">
                      <a:avLst/>
                    </a:prstGeom>
                    <a:noFill/>
                    <a:ln w="9525">
                      <a:noFill/>
                      <a:miter lim="800000"/>
                      <a:headEnd/>
                      <a:tailEnd/>
                    </a:ln>
                  </pic:spPr>
                </pic:pic>
              </a:graphicData>
            </a:graphic>
          </wp:anchor>
        </w:drawing>
      </w:r>
    </w:p>
    <w:p w:rsidR="00312F81" w:rsidRPr="00B96198" w:rsidRDefault="00312F81" w:rsidP="00312F81">
      <w:pPr>
        <w:pStyle w:val="21"/>
        <w:shd w:val="clear" w:color="auto" w:fill="auto"/>
        <w:spacing w:before="0"/>
        <w:ind w:left="5112" w:right="15" w:firstLine="0"/>
        <w:rPr>
          <w:rStyle w:val="2"/>
          <w:rFonts w:ascii="Times New Roman" w:hAnsi="Times New Roman" w:cs="Times New Roman"/>
          <w:b/>
        </w:rPr>
      </w:pPr>
    </w:p>
    <w:p w:rsidR="00312F81" w:rsidRPr="00B96198" w:rsidRDefault="00312F81" w:rsidP="00312F81">
      <w:pPr>
        <w:pStyle w:val="21"/>
        <w:shd w:val="clear" w:color="auto" w:fill="auto"/>
        <w:spacing w:before="0"/>
        <w:ind w:left="5112" w:right="15" w:firstLine="0"/>
        <w:rPr>
          <w:rStyle w:val="2"/>
          <w:rFonts w:ascii="Times New Roman" w:hAnsi="Times New Roman" w:cs="Times New Roman"/>
          <w:b/>
        </w:rPr>
      </w:pPr>
    </w:p>
    <w:p w:rsidR="00312F81" w:rsidRPr="00B96198" w:rsidRDefault="00312F81" w:rsidP="00312F81">
      <w:pPr>
        <w:pStyle w:val="21"/>
        <w:shd w:val="clear" w:color="auto" w:fill="auto"/>
        <w:spacing w:before="0"/>
        <w:ind w:left="5112" w:right="15" w:firstLine="0"/>
        <w:rPr>
          <w:rStyle w:val="2"/>
          <w:rFonts w:ascii="Times New Roman" w:hAnsi="Times New Roman" w:cs="Times New Roman"/>
          <w:b/>
        </w:rPr>
      </w:pPr>
    </w:p>
    <w:p w:rsidR="00312F81" w:rsidRPr="00CE34D8" w:rsidRDefault="00312F81" w:rsidP="00312F81">
      <w:pPr>
        <w:pStyle w:val="21"/>
        <w:shd w:val="clear" w:color="auto" w:fill="auto"/>
        <w:spacing w:before="0" w:line="240" w:lineRule="auto"/>
        <w:ind w:left="5112" w:right="15" w:firstLine="0"/>
        <w:rPr>
          <w:rStyle w:val="2"/>
          <w:rFonts w:ascii="Times New Roman" w:hAnsi="Times New Roman" w:cs="Times New Roman"/>
          <w:b/>
        </w:rPr>
      </w:pPr>
    </w:p>
    <w:p w:rsidR="00312F81" w:rsidRPr="00CE34D8" w:rsidRDefault="00312F81" w:rsidP="00312F81">
      <w:pPr>
        <w:pStyle w:val="21"/>
        <w:framePr w:w="4291" w:h="1381" w:hRule="exact" w:wrap="none" w:vAnchor="page" w:hAnchor="page" w:x="1636" w:y="5071"/>
        <w:shd w:val="clear" w:color="auto" w:fill="auto"/>
        <w:tabs>
          <w:tab w:val="left" w:leader="underscore" w:pos="1858"/>
          <w:tab w:val="left" w:leader="underscore" w:pos="4075"/>
        </w:tabs>
        <w:spacing w:before="0" w:line="240" w:lineRule="auto"/>
        <w:ind w:firstLine="0"/>
        <w:rPr>
          <w:rFonts w:ascii="Times New Roman" w:hAnsi="Times New Roman" w:cs="Times New Roman"/>
          <w:b/>
        </w:rPr>
      </w:pPr>
    </w:p>
    <w:p w:rsidR="00323D1D" w:rsidRDefault="00323D1D" w:rsidP="00312F81">
      <w:pPr>
        <w:pStyle w:val="21"/>
        <w:shd w:val="clear" w:color="auto" w:fill="auto"/>
        <w:spacing w:before="0" w:line="240" w:lineRule="auto"/>
        <w:ind w:left="5112" w:right="15" w:firstLine="0"/>
        <w:rPr>
          <w:rStyle w:val="2"/>
          <w:rFonts w:ascii="Times New Roman" w:hAnsi="Times New Roman" w:cs="Times New Roman"/>
        </w:rPr>
      </w:pPr>
    </w:p>
    <w:p w:rsidR="00312F81" w:rsidRPr="00CE34D8" w:rsidRDefault="00312F81" w:rsidP="00312F81">
      <w:pPr>
        <w:pStyle w:val="21"/>
        <w:shd w:val="clear" w:color="auto" w:fill="auto"/>
        <w:spacing w:before="0" w:line="240" w:lineRule="auto"/>
        <w:ind w:left="5112" w:right="15" w:firstLine="0"/>
        <w:rPr>
          <w:rFonts w:ascii="Times New Roman" w:hAnsi="Times New Roman" w:cs="Times New Roman"/>
          <w:b/>
        </w:rPr>
      </w:pPr>
      <w:r w:rsidRPr="00CE34D8">
        <w:rPr>
          <w:rStyle w:val="2"/>
          <w:rFonts w:ascii="Times New Roman" w:hAnsi="Times New Roman" w:cs="Times New Roman"/>
        </w:rPr>
        <w:t>Утверждаю:</w:t>
      </w:r>
    </w:p>
    <w:p w:rsidR="00312F81" w:rsidRPr="00CE34D8" w:rsidRDefault="00312F81" w:rsidP="00312F81">
      <w:pPr>
        <w:pStyle w:val="21"/>
        <w:shd w:val="clear" w:color="auto" w:fill="auto"/>
        <w:spacing w:before="0" w:line="240" w:lineRule="auto"/>
        <w:ind w:left="5112" w:right="15" w:firstLine="0"/>
        <w:rPr>
          <w:rStyle w:val="2"/>
          <w:rFonts w:ascii="Times New Roman" w:hAnsi="Times New Roman" w:cs="Times New Roman"/>
          <w:b/>
        </w:rPr>
      </w:pPr>
      <w:r w:rsidRPr="00CE34D8">
        <w:rPr>
          <w:rStyle w:val="2"/>
          <w:rFonts w:ascii="Times New Roman" w:hAnsi="Times New Roman" w:cs="Times New Roman"/>
        </w:rPr>
        <w:t xml:space="preserve">Директор МБУ </w:t>
      </w:r>
      <w:r w:rsidR="000D0205" w:rsidRPr="00CE34D8">
        <w:rPr>
          <w:rStyle w:val="2"/>
          <w:rFonts w:ascii="Times New Roman" w:hAnsi="Times New Roman" w:cs="Times New Roman"/>
        </w:rPr>
        <w:t>ДО ДОО</w:t>
      </w:r>
      <w:r w:rsidRPr="00CE34D8">
        <w:rPr>
          <w:rStyle w:val="2"/>
          <w:rFonts w:ascii="Times New Roman" w:hAnsi="Times New Roman" w:cs="Times New Roman"/>
        </w:rPr>
        <w:t>(П)Ц</w:t>
      </w:r>
    </w:p>
    <w:p w:rsidR="00312F81" w:rsidRPr="00CE34D8" w:rsidRDefault="00312F81" w:rsidP="00312F81">
      <w:pPr>
        <w:pStyle w:val="21"/>
        <w:shd w:val="clear" w:color="auto" w:fill="auto"/>
        <w:spacing w:before="0" w:line="240" w:lineRule="auto"/>
        <w:ind w:left="5112" w:right="15" w:firstLine="0"/>
        <w:rPr>
          <w:rStyle w:val="2"/>
          <w:rFonts w:ascii="Times New Roman" w:hAnsi="Times New Roman" w:cs="Times New Roman"/>
          <w:b/>
        </w:rPr>
      </w:pPr>
      <w:r w:rsidRPr="00CE34D8">
        <w:rPr>
          <w:rStyle w:val="2"/>
          <w:rFonts w:ascii="Times New Roman" w:hAnsi="Times New Roman" w:cs="Times New Roman"/>
        </w:rPr>
        <w:t>"Солнечный"</w:t>
      </w:r>
    </w:p>
    <w:p w:rsidR="00312F81" w:rsidRPr="00CE34D8" w:rsidRDefault="00312F81" w:rsidP="00312F81">
      <w:pPr>
        <w:pStyle w:val="21"/>
        <w:shd w:val="clear" w:color="auto" w:fill="auto"/>
        <w:spacing w:before="0" w:line="240" w:lineRule="auto"/>
        <w:ind w:left="5112" w:right="15" w:firstLine="0"/>
        <w:rPr>
          <w:rStyle w:val="2"/>
          <w:rFonts w:ascii="Times New Roman" w:hAnsi="Times New Roman" w:cs="Times New Roman"/>
          <w:b/>
        </w:rPr>
      </w:pPr>
      <w:r w:rsidRPr="00CE34D8">
        <w:rPr>
          <w:rStyle w:val="2"/>
          <w:rFonts w:ascii="Times New Roman" w:hAnsi="Times New Roman" w:cs="Times New Roman"/>
        </w:rPr>
        <w:t>___________ Л.В. Нещадная</w:t>
      </w:r>
    </w:p>
    <w:p w:rsidR="00312F81" w:rsidRPr="00CE34D8" w:rsidRDefault="00312F81" w:rsidP="00312F81">
      <w:pPr>
        <w:pStyle w:val="21"/>
        <w:shd w:val="clear" w:color="auto" w:fill="auto"/>
        <w:spacing w:before="0" w:line="240" w:lineRule="auto"/>
        <w:ind w:left="5112" w:right="15" w:firstLine="0"/>
        <w:rPr>
          <w:rStyle w:val="2"/>
          <w:rFonts w:ascii="Times New Roman" w:hAnsi="Times New Roman" w:cs="Times New Roman"/>
          <w:b/>
        </w:rPr>
      </w:pPr>
      <w:r w:rsidRPr="00CE34D8">
        <w:rPr>
          <w:rStyle w:val="2"/>
          <w:rFonts w:ascii="Times New Roman" w:hAnsi="Times New Roman" w:cs="Times New Roman"/>
        </w:rPr>
        <w:t>"____" ___________20</w:t>
      </w:r>
      <w:r w:rsidR="00323D1D">
        <w:rPr>
          <w:rStyle w:val="2"/>
          <w:rFonts w:ascii="Times New Roman" w:hAnsi="Times New Roman" w:cs="Times New Roman"/>
        </w:rPr>
        <w:t>26</w:t>
      </w:r>
      <w:r w:rsidR="009F5A31">
        <w:rPr>
          <w:rStyle w:val="2"/>
          <w:rFonts w:ascii="Times New Roman" w:hAnsi="Times New Roman" w:cs="Times New Roman"/>
        </w:rPr>
        <w:t xml:space="preserve"> </w:t>
      </w:r>
      <w:r w:rsidRPr="00CE34D8">
        <w:rPr>
          <w:rStyle w:val="2"/>
          <w:rFonts w:ascii="Times New Roman" w:hAnsi="Times New Roman" w:cs="Times New Roman"/>
        </w:rPr>
        <w:t>г.</w:t>
      </w:r>
    </w:p>
    <w:p w:rsidR="00312F81" w:rsidRPr="00CE34D8" w:rsidRDefault="00312F81" w:rsidP="00312F81">
      <w:pPr>
        <w:pStyle w:val="21"/>
        <w:shd w:val="clear" w:color="auto" w:fill="auto"/>
        <w:spacing w:before="0" w:line="360" w:lineRule="auto"/>
        <w:ind w:left="5112" w:right="15" w:firstLine="0"/>
        <w:rPr>
          <w:rStyle w:val="2"/>
          <w:rFonts w:ascii="Times New Roman" w:hAnsi="Times New Roman" w:cs="Times New Roman"/>
        </w:rPr>
      </w:pPr>
    </w:p>
    <w:p w:rsidR="00312F81" w:rsidRPr="00CE34D8" w:rsidRDefault="00312F81" w:rsidP="00312F81">
      <w:pPr>
        <w:pStyle w:val="21"/>
        <w:shd w:val="clear" w:color="auto" w:fill="auto"/>
        <w:spacing w:before="0" w:line="360" w:lineRule="auto"/>
        <w:ind w:left="5112" w:right="15" w:firstLine="0"/>
        <w:rPr>
          <w:rStyle w:val="2"/>
          <w:rFonts w:ascii="Times New Roman" w:hAnsi="Times New Roman" w:cs="Times New Roman"/>
        </w:rPr>
      </w:pPr>
    </w:p>
    <w:p w:rsidR="00312F81" w:rsidRDefault="00312F81" w:rsidP="00312F81">
      <w:pPr>
        <w:pStyle w:val="21"/>
        <w:shd w:val="clear" w:color="auto" w:fill="auto"/>
        <w:spacing w:before="0" w:line="360" w:lineRule="auto"/>
        <w:ind w:left="5112" w:right="15" w:firstLine="0"/>
        <w:rPr>
          <w:rStyle w:val="2"/>
          <w:rFonts w:ascii="Times New Roman" w:hAnsi="Times New Roman" w:cs="Times New Roman"/>
        </w:rPr>
      </w:pPr>
    </w:p>
    <w:p w:rsidR="00323D1D" w:rsidRPr="00CE34D8" w:rsidRDefault="00323D1D" w:rsidP="00312F81">
      <w:pPr>
        <w:pStyle w:val="21"/>
        <w:shd w:val="clear" w:color="auto" w:fill="auto"/>
        <w:spacing w:before="0" w:line="360" w:lineRule="auto"/>
        <w:ind w:left="5112" w:right="15" w:firstLine="0"/>
        <w:rPr>
          <w:rStyle w:val="2"/>
          <w:rFonts w:ascii="Times New Roman" w:hAnsi="Times New Roman" w:cs="Times New Roman"/>
        </w:rPr>
      </w:pPr>
    </w:p>
    <w:p w:rsidR="00323D1D" w:rsidRDefault="00312F81" w:rsidP="00312F81">
      <w:pPr>
        <w:pStyle w:val="40"/>
        <w:shd w:val="clear" w:color="auto" w:fill="auto"/>
        <w:spacing w:before="0" w:after="0" w:line="360" w:lineRule="auto"/>
        <w:ind w:left="40"/>
        <w:rPr>
          <w:rStyle w:val="4"/>
          <w:rFonts w:ascii="Times New Roman" w:hAnsi="Times New Roman" w:cs="Times New Roman"/>
          <w:b/>
        </w:rPr>
      </w:pPr>
      <w:r w:rsidRPr="00CE34D8">
        <w:rPr>
          <w:rStyle w:val="4"/>
          <w:rFonts w:ascii="Times New Roman" w:hAnsi="Times New Roman" w:cs="Times New Roman"/>
          <w:b/>
        </w:rPr>
        <w:t xml:space="preserve">Дополнительная </w:t>
      </w:r>
      <w:proofErr w:type="spellStart"/>
      <w:r w:rsidR="00323D1D">
        <w:rPr>
          <w:rStyle w:val="4"/>
          <w:rFonts w:ascii="Times New Roman" w:hAnsi="Times New Roman" w:cs="Times New Roman"/>
          <w:b/>
        </w:rPr>
        <w:t>общеразвивающая</w:t>
      </w:r>
      <w:proofErr w:type="spellEnd"/>
      <w:r w:rsidR="00323D1D">
        <w:rPr>
          <w:rStyle w:val="4"/>
          <w:rFonts w:ascii="Times New Roman" w:hAnsi="Times New Roman" w:cs="Times New Roman"/>
          <w:b/>
        </w:rPr>
        <w:t xml:space="preserve"> </w:t>
      </w:r>
      <w:r w:rsidRPr="00CE34D8">
        <w:rPr>
          <w:rStyle w:val="4"/>
          <w:rFonts w:ascii="Times New Roman" w:hAnsi="Times New Roman" w:cs="Times New Roman"/>
          <w:b/>
        </w:rPr>
        <w:t xml:space="preserve">программа </w:t>
      </w:r>
    </w:p>
    <w:p w:rsidR="00312F81" w:rsidRPr="00CE34D8" w:rsidRDefault="00312F81" w:rsidP="00312F81">
      <w:pPr>
        <w:pStyle w:val="40"/>
        <w:shd w:val="clear" w:color="auto" w:fill="auto"/>
        <w:spacing w:before="0" w:after="0" w:line="360" w:lineRule="auto"/>
        <w:ind w:left="40"/>
        <w:rPr>
          <w:rFonts w:ascii="Times New Roman" w:hAnsi="Times New Roman" w:cs="Times New Roman"/>
          <w:sz w:val="28"/>
          <w:szCs w:val="28"/>
        </w:rPr>
      </w:pPr>
      <w:r w:rsidRPr="00CE34D8">
        <w:rPr>
          <w:rStyle w:val="4"/>
          <w:rFonts w:ascii="Times New Roman" w:hAnsi="Times New Roman" w:cs="Times New Roman"/>
          <w:b/>
        </w:rPr>
        <w:t>физкультурно-спортивной направленности</w:t>
      </w:r>
    </w:p>
    <w:p w:rsidR="00312F81" w:rsidRPr="00CE34D8" w:rsidRDefault="00312F81" w:rsidP="00312F81">
      <w:pPr>
        <w:pStyle w:val="12"/>
        <w:shd w:val="clear" w:color="auto" w:fill="auto"/>
        <w:spacing w:before="0" w:after="0" w:line="360" w:lineRule="auto"/>
        <w:ind w:left="160"/>
        <w:rPr>
          <w:rFonts w:ascii="Times New Roman" w:hAnsi="Times New Roman" w:cs="Times New Roman"/>
          <w:sz w:val="28"/>
          <w:szCs w:val="28"/>
        </w:rPr>
      </w:pPr>
      <w:bookmarkStart w:id="0" w:name="bookmark0"/>
      <w:r w:rsidRPr="00CE34D8">
        <w:rPr>
          <w:rStyle w:val="11"/>
          <w:rFonts w:ascii="Times New Roman" w:hAnsi="Times New Roman" w:cs="Times New Roman"/>
          <w:b/>
          <w:sz w:val="28"/>
          <w:szCs w:val="28"/>
        </w:rPr>
        <w:t>«</w:t>
      </w:r>
      <w:r w:rsidR="004C12DF">
        <w:rPr>
          <w:rStyle w:val="11"/>
          <w:rFonts w:ascii="Times New Roman" w:hAnsi="Times New Roman" w:cs="Times New Roman"/>
          <w:b/>
          <w:sz w:val="28"/>
          <w:szCs w:val="28"/>
        </w:rPr>
        <w:t>Школа мяча</w:t>
      </w:r>
      <w:r w:rsidRPr="00CE34D8">
        <w:rPr>
          <w:rStyle w:val="11"/>
          <w:rFonts w:ascii="Times New Roman" w:hAnsi="Times New Roman" w:cs="Times New Roman"/>
          <w:b/>
          <w:sz w:val="28"/>
          <w:szCs w:val="28"/>
        </w:rPr>
        <w:t>»</w:t>
      </w:r>
      <w:bookmarkEnd w:id="0"/>
    </w:p>
    <w:p w:rsidR="00312F81" w:rsidRDefault="00312F81" w:rsidP="00312F81">
      <w:pPr>
        <w:pStyle w:val="21"/>
        <w:shd w:val="clear" w:color="auto" w:fill="auto"/>
        <w:spacing w:before="0" w:line="360" w:lineRule="auto"/>
        <w:ind w:right="15" w:firstLine="0"/>
        <w:rPr>
          <w:rFonts w:ascii="Times New Roman" w:hAnsi="Times New Roman" w:cs="Times New Roman"/>
          <w:b/>
        </w:rPr>
      </w:pPr>
    </w:p>
    <w:p w:rsidR="00323D1D" w:rsidRDefault="00323D1D" w:rsidP="00312F81">
      <w:pPr>
        <w:pStyle w:val="21"/>
        <w:shd w:val="clear" w:color="auto" w:fill="auto"/>
        <w:spacing w:before="0" w:line="360" w:lineRule="auto"/>
        <w:ind w:right="15" w:firstLine="0"/>
        <w:rPr>
          <w:rFonts w:ascii="Times New Roman" w:hAnsi="Times New Roman" w:cs="Times New Roman"/>
          <w:b/>
        </w:rPr>
      </w:pPr>
    </w:p>
    <w:p w:rsidR="00323D1D" w:rsidRPr="00CE34D8" w:rsidRDefault="00323D1D" w:rsidP="00312F81">
      <w:pPr>
        <w:pStyle w:val="21"/>
        <w:shd w:val="clear" w:color="auto" w:fill="auto"/>
        <w:spacing w:before="0" w:line="360" w:lineRule="auto"/>
        <w:ind w:right="15" w:firstLine="0"/>
        <w:rPr>
          <w:rFonts w:ascii="Times New Roman" w:hAnsi="Times New Roman" w:cs="Times New Roman"/>
          <w:b/>
        </w:rPr>
      </w:pPr>
    </w:p>
    <w:p w:rsidR="00312F81" w:rsidRPr="00CE34D8" w:rsidRDefault="00312F81" w:rsidP="00312F81">
      <w:pPr>
        <w:pStyle w:val="50"/>
        <w:shd w:val="clear" w:color="auto" w:fill="auto"/>
        <w:spacing w:before="0" w:after="0" w:line="360" w:lineRule="auto"/>
        <w:ind w:left="40"/>
        <w:rPr>
          <w:rStyle w:val="5"/>
          <w:rFonts w:ascii="Times New Roman" w:hAnsi="Times New Roman" w:cs="Times New Roman"/>
          <w:b/>
          <w:sz w:val="28"/>
          <w:szCs w:val="28"/>
        </w:rPr>
      </w:pPr>
      <w:r w:rsidRPr="00CE34D8">
        <w:rPr>
          <w:rStyle w:val="5"/>
          <w:rFonts w:ascii="Times New Roman" w:hAnsi="Times New Roman" w:cs="Times New Roman"/>
          <w:sz w:val="28"/>
          <w:szCs w:val="28"/>
        </w:rPr>
        <w:t xml:space="preserve">Возраст учащихся: </w:t>
      </w:r>
      <w:r>
        <w:rPr>
          <w:rStyle w:val="5"/>
          <w:rFonts w:ascii="Times New Roman" w:hAnsi="Times New Roman" w:cs="Times New Roman"/>
          <w:sz w:val="28"/>
          <w:szCs w:val="28"/>
        </w:rPr>
        <w:t>7</w:t>
      </w:r>
      <w:r w:rsidR="00323D1D">
        <w:rPr>
          <w:rStyle w:val="5"/>
          <w:rFonts w:ascii="Times New Roman" w:hAnsi="Times New Roman" w:cs="Times New Roman"/>
          <w:sz w:val="28"/>
          <w:szCs w:val="28"/>
        </w:rPr>
        <w:t>-17 лет</w:t>
      </w:r>
      <w:r w:rsidR="00323D1D">
        <w:rPr>
          <w:rStyle w:val="5"/>
          <w:rFonts w:ascii="Times New Roman" w:hAnsi="Times New Roman" w:cs="Times New Roman"/>
          <w:sz w:val="28"/>
          <w:szCs w:val="28"/>
        </w:rPr>
        <w:br/>
        <w:t xml:space="preserve">Срок реализации: </w:t>
      </w:r>
      <w:r w:rsidRPr="00CE34D8">
        <w:rPr>
          <w:rStyle w:val="5"/>
          <w:rFonts w:ascii="Times New Roman" w:hAnsi="Times New Roman" w:cs="Times New Roman"/>
          <w:sz w:val="28"/>
          <w:szCs w:val="28"/>
        </w:rPr>
        <w:t>лагерная смена</w:t>
      </w:r>
    </w:p>
    <w:p w:rsidR="00312F81" w:rsidRPr="00CE34D8" w:rsidRDefault="00312F81" w:rsidP="00312F81">
      <w:pPr>
        <w:pStyle w:val="50"/>
        <w:shd w:val="clear" w:color="auto" w:fill="auto"/>
        <w:spacing w:before="0" w:after="0" w:line="360" w:lineRule="auto"/>
        <w:ind w:left="40"/>
        <w:jc w:val="right"/>
        <w:rPr>
          <w:rStyle w:val="5"/>
          <w:rFonts w:ascii="Times New Roman" w:hAnsi="Times New Roman" w:cs="Times New Roman"/>
          <w:b/>
          <w:sz w:val="28"/>
          <w:szCs w:val="28"/>
        </w:rPr>
      </w:pPr>
    </w:p>
    <w:p w:rsidR="00312F81" w:rsidRDefault="00312F81" w:rsidP="00312F81">
      <w:pPr>
        <w:pStyle w:val="50"/>
        <w:shd w:val="clear" w:color="auto" w:fill="auto"/>
        <w:spacing w:before="0" w:after="0" w:line="360" w:lineRule="auto"/>
        <w:ind w:left="4956"/>
        <w:jc w:val="left"/>
        <w:rPr>
          <w:rStyle w:val="5"/>
          <w:rFonts w:ascii="Times New Roman" w:hAnsi="Times New Roman" w:cs="Times New Roman"/>
          <w:sz w:val="28"/>
          <w:szCs w:val="28"/>
        </w:rPr>
      </w:pPr>
    </w:p>
    <w:p w:rsidR="00312F81" w:rsidRPr="00CE34D8" w:rsidRDefault="00312F81" w:rsidP="00312F81">
      <w:pPr>
        <w:pStyle w:val="50"/>
        <w:shd w:val="clear" w:color="auto" w:fill="auto"/>
        <w:spacing w:before="0" w:after="0" w:line="360" w:lineRule="auto"/>
        <w:ind w:left="4956"/>
        <w:jc w:val="left"/>
        <w:rPr>
          <w:rStyle w:val="5"/>
          <w:rFonts w:ascii="Times New Roman" w:hAnsi="Times New Roman" w:cs="Times New Roman"/>
          <w:b/>
          <w:sz w:val="28"/>
          <w:szCs w:val="28"/>
        </w:rPr>
      </w:pPr>
    </w:p>
    <w:p w:rsidR="00312F81" w:rsidRDefault="00312F81" w:rsidP="00312F81">
      <w:pPr>
        <w:pStyle w:val="50"/>
        <w:shd w:val="clear" w:color="auto" w:fill="auto"/>
        <w:spacing w:before="0" w:after="0" w:line="360" w:lineRule="auto"/>
        <w:ind w:left="4956"/>
        <w:jc w:val="left"/>
        <w:rPr>
          <w:rStyle w:val="5"/>
          <w:rFonts w:ascii="Times New Roman" w:hAnsi="Times New Roman" w:cs="Times New Roman"/>
          <w:b/>
          <w:sz w:val="28"/>
          <w:szCs w:val="28"/>
        </w:rPr>
      </w:pPr>
    </w:p>
    <w:p w:rsidR="00323D1D" w:rsidRDefault="00323D1D" w:rsidP="00312F81">
      <w:pPr>
        <w:pStyle w:val="50"/>
        <w:shd w:val="clear" w:color="auto" w:fill="auto"/>
        <w:spacing w:before="0" w:after="0" w:line="360" w:lineRule="auto"/>
        <w:ind w:left="4956"/>
        <w:jc w:val="left"/>
        <w:rPr>
          <w:rStyle w:val="5"/>
          <w:rFonts w:ascii="Times New Roman" w:hAnsi="Times New Roman" w:cs="Times New Roman"/>
          <w:b/>
          <w:sz w:val="28"/>
          <w:szCs w:val="28"/>
        </w:rPr>
      </w:pPr>
    </w:p>
    <w:p w:rsidR="00323D1D" w:rsidRPr="00CE34D8" w:rsidRDefault="00323D1D" w:rsidP="00312F81">
      <w:pPr>
        <w:pStyle w:val="50"/>
        <w:shd w:val="clear" w:color="auto" w:fill="auto"/>
        <w:spacing w:before="0" w:after="0" w:line="360" w:lineRule="auto"/>
        <w:ind w:left="4956"/>
        <w:jc w:val="left"/>
        <w:rPr>
          <w:rStyle w:val="5"/>
          <w:rFonts w:ascii="Times New Roman" w:hAnsi="Times New Roman" w:cs="Times New Roman"/>
          <w:b/>
          <w:sz w:val="28"/>
          <w:szCs w:val="28"/>
        </w:rPr>
      </w:pPr>
    </w:p>
    <w:p w:rsidR="00323D1D" w:rsidRDefault="00312F81" w:rsidP="00323D1D">
      <w:pPr>
        <w:pStyle w:val="50"/>
        <w:shd w:val="clear" w:color="auto" w:fill="auto"/>
        <w:spacing w:before="0" w:after="0" w:line="360" w:lineRule="auto"/>
        <w:ind w:left="40"/>
        <w:rPr>
          <w:rStyle w:val="5"/>
          <w:rFonts w:ascii="Times New Roman" w:hAnsi="Times New Roman" w:cs="Times New Roman"/>
          <w:sz w:val="28"/>
          <w:szCs w:val="28"/>
        </w:rPr>
      </w:pPr>
      <w:r w:rsidRPr="00CE34D8">
        <w:rPr>
          <w:rStyle w:val="5"/>
          <w:rFonts w:ascii="Times New Roman" w:hAnsi="Times New Roman" w:cs="Times New Roman"/>
          <w:sz w:val="28"/>
          <w:szCs w:val="28"/>
        </w:rPr>
        <w:t>с</w:t>
      </w:r>
      <w:proofErr w:type="gramStart"/>
      <w:r w:rsidRPr="00CE34D8">
        <w:rPr>
          <w:rStyle w:val="5"/>
          <w:rFonts w:ascii="Times New Roman" w:hAnsi="Times New Roman" w:cs="Times New Roman"/>
          <w:sz w:val="28"/>
          <w:szCs w:val="28"/>
        </w:rPr>
        <w:t>.К</w:t>
      </w:r>
      <w:proofErr w:type="gramEnd"/>
      <w:r w:rsidRPr="00CE34D8">
        <w:rPr>
          <w:rStyle w:val="5"/>
          <w:rFonts w:ascii="Times New Roman" w:hAnsi="Times New Roman" w:cs="Times New Roman"/>
          <w:sz w:val="28"/>
          <w:szCs w:val="28"/>
        </w:rPr>
        <w:t>азинка, 20</w:t>
      </w:r>
      <w:r w:rsidR="00323D1D">
        <w:rPr>
          <w:rStyle w:val="5"/>
          <w:rFonts w:ascii="Times New Roman" w:hAnsi="Times New Roman" w:cs="Times New Roman"/>
          <w:sz w:val="28"/>
          <w:szCs w:val="28"/>
        </w:rPr>
        <w:t xml:space="preserve">26 </w:t>
      </w:r>
      <w:r w:rsidRPr="00CE34D8">
        <w:rPr>
          <w:rStyle w:val="5"/>
          <w:rFonts w:ascii="Times New Roman" w:hAnsi="Times New Roman" w:cs="Times New Roman"/>
          <w:sz w:val="28"/>
          <w:szCs w:val="28"/>
        </w:rPr>
        <w:t>г</w:t>
      </w:r>
      <w:r>
        <w:rPr>
          <w:rStyle w:val="5"/>
          <w:rFonts w:ascii="Times New Roman" w:hAnsi="Times New Roman" w:cs="Times New Roman"/>
          <w:sz w:val="28"/>
          <w:szCs w:val="28"/>
        </w:rPr>
        <w:t>.</w:t>
      </w:r>
      <w:r w:rsidR="00323D1D">
        <w:rPr>
          <w:rStyle w:val="5"/>
          <w:rFonts w:ascii="Times New Roman" w:hAnsi="Times New Roman" w:cs="Times New Roman"/>
          <w:sz w:val="28"/>
          <w:szCs w:val="28"/>
        </w:rPr>
        <w:br w:type="page"/>
      </w:r>
    </w:p>
    <w:p w:rsidR="00E76CEE" w:rsidRPr="00FE7AC8" w:rsidRDefault="00E76CEE" w:rsidP="00CF52A2">
      <w:pPr>
        <w:shd w:val="clear" w:color="auto" w:fill="FFFFFF"/>
        <w:spacing w:after="0" w:line="360" w:lineRule="auto"/>
        <w:jc w:val="center"/>
        <w:outlineLvl w:val="2"/>
        <w:rPr>
          <w:rFonts w:ascii="Times New Roman" w:eastAsia="Times New Roman" w:hAnsi="Times New Roman" w:cs="Times New Roman"/>
          <w:b/>
          <w:bCs/>
          <w:sz w:val="28"/>
          <w:szCs w:val="28"/>
        </w:rPr>
      </w:pPr>
      <w:r w:rsidRPr="00FE7AC8">
        <w:rPr>
          <w:rFonts w:ascii="Times New Roman" w:eastAsia="Times New Roman" w:hAnsi="Times New Roman" w:cs="Times New Roman"/>
          <w:b/>
          <w:bCs/>
          <w:sz w:val="28"/>
          <w:szCs w:val="28"/>
        </w:rPr>
        <w:lastRenderedPageBreak/>
        <w:t>Пояснительная записка.</w:t>
      </w:r>
    </w:p>
    <w:p w:rsidR="004F49FC" w:rsidRPr="00FE7AC8" w:rsidRDefault="004F49FC" w:rsidP="00CF52A2">
      <w:pPr>
        <w:spacing w:after="0" w:line="360" w:lineRule="auto"/>
        <w:jc w:val="both"/>
        <w:rPr>
          <w:rFonts w:ascii="Times New Roman" w:hAnsi="Times New Roman" w:cs="Times New Roman"/>
          <w:sz w:val="28"/>
          <w:szCs w:val="28"/>
        </w:rPr>
      </w:pPr>
      <w:r w:rsidRPr="00FE7AC8">
        <w:rPr>
          <w:rFonts w:ascii="Times New Roman" w:hAnsi="Times New Roman" w:cs="Times New Roman"/>
          <w:sz w:val="28"/>
          <w:szCs w:val="28"/>
        </w:rPr>
        <w:t xml:space="preserve">Программа кружка по </w:t>
      </w:r>
      <w:r w:rsidR="00CF52A2" w:rsidRPr="00FE7AC8">
        <w:rPr>
          <w:rFonts w:ascii="Times New Roman" w:hAnsi="Times New Roman" w:cs="Times New Roman"/>
          <w:sz w:val="28"/>
          <w:szCs w:val="28"/>
        </w:rPr>
        <w:t>ф</w:t>
      </w:r>
      <w:r w:rsidRPr="00FE7AC8">
        <w:rPr>
          <w:rFonts w:ascii="Times New Roman" w:hAnsi="Times New Roman" w:cs="Times New Roman"/>
          <w:sz w:val="28"/>
          <w:szCs w:val="28"/>
        </w:rPr>
        <w:t>утболу направлена на организацию раб</w:t>
      </w:r>
      <w:r w:rsidR="00323D1D">
        <w:rPr>
          <w:rFonts w:ascii="Times New Roman" w:hAnsi="Times New Roman" w:cs="Times New Roman"/>
          <w:sz w:val="28"/>
          <w:szCs w:val="28"/>
        </w:rPr>
        <w:t>оты групп детей в возрасте -7-17</w:t>
      </w:r>
      <w:r w:rsidRPr="00FE7AC8">
        <w:rPr>
          <w:rFonts w:ascii="Times New Roman" w:hAnsi="Times New Roman" w:cs="Times New Roman"/>
          <w:sz w:val="28"/>
          <w:szCs w:val="28"/>
        </w:rPr>
        <w:t xml:space="preserve"> лет в условиях летнего оздоровительного лагеря. Она предусматривает проведение теоретических и практических тренировочных занятий, участие в соревнованиях</w:t>
      </w:r>
      <w:proofErr w:type="gramStart"/>
      <w:r w:rsidRPr="00FE7AC8">
        <w:rPr>
          <w:rFonts w:ascii="Times New Roman" w:hAnsi="Times New Roman" w:cs="Times New Roman"/>
          <w:sz w:val="28"/>
          <w:szCs w:val="28"/>
        </w:rPr>
        <w:t>.</w:t>
      </w:r>
      <w:proofErr w:type="gramEnd"/>
      <w:r w:rsidRPr="00FE7AC8">
        <w:rPr>
          <w:rFonts w:ascii="Times New Roman" w:hAnsi="Times New Roman" w:cs="Times New Roman"/>
          <w:sz w:val="28"/>
          <w:szCs w:val="28"/>
        </w:rPr>
        <w:t xml:space="preserve"> </w:t>
      </w:r>
      <w:proofErr w:type="gramStart"/>
      <w:r w:rsidRPr="00FE7AC8">
        <w:rPr>
          <w:rFonts w:ascii="Times New Roman" w:hAnsi="Times New Roman" w:cs="Times New Roman"/>
          <w:sz w:val="28"/>
          <w:szCs w:val="28"/>
        </w:rPr>
        <w:t>н</w:t>
      </w:r>
      <w:proofErr w:type="gramEnd"/>
      <w:r w:rsidRPr="00FE7AC8">
        <w:rPr>
          <w:rFonts w:ascii="Times New Roman" w:hAnsi="Times New Roman" w:cs="Times New Roman"/>
          <w:sz w:val="28"/>
          <w:szCs w:val="28"/>
        </w:rPr>
        <w:t>ачинающих обучение начальной подготовке игры в волейбол.</w:t>
      </w:r>
    </w:p>
    <w:p w:rsidR="004F49FC" w:rsidRPr="00FE7AC8" w:rsidRDefault="004F49FC" w:rsidP="00CF52A2">
      <w:pPr>
        <w:spacing w:after="0" w:line="360" w:lineRule="auto"/>
        <w:jc w:val="both"/>
        <w:rPr>
          <w:rFonts w:ascii="Times New Roman" w:hAnsi="Times New Roman" w:cs="Times New Roman"/>
          <w:sz w:val="28"/>
          <w:szCs w:val="28"/>
        </w:rPr>
      </w:pPr>
      <w:r w:rsidRPr="00FE7AC8">
        <w:rPr>
          <w:rFonts w:ascii="Times New Roman" w:hAnsi="Times New Roman" w:cs="Times New Roman"/>
          <w:sz w:val="28"/>
          <w:szCs w:val="28"/>
        </w:rPr>
        <w:t xml:space="preserve">Учащиеся могут заниматься как в одной, так и в двух группах. Это зависит от количества </w:t>
      </w:r>
      <w:r w:rsidR="000D0205" w:rsidRPr="00FE7AC8">
        <w:rPr>
          <w:rFonts w:ascii="Times New Roman" w:hAnsi="Times New Roman" w:cs="Times New Roman"/>
          <w:sz w:val="28"/>
          <w:szCs w:val="28"/>
        </w:rPr>
        <w:t>детей,</w:t>
      </w:r>
      <w:r w:rsidRPr="00FE7AC8">
        <w:rPr>
          <w:rFonts w:ascii="Times New Roman" w:hAnsi="Times New Roman" w:cs="Times New Roman"/>
          <w:sz w:val="28"/>
          <w:szCs w:val="28"/>
        </w:rPr>
        <w:t xml:space="preserve"> желающих посещать спортивную секцию футбол. </w:t>
      </w:r>
    </w:p>
    <w:p w:rsidR="00E76CEE" w:rsidRPr="00FE7AC8" w:rsidRDefault="004F49FC"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Обучающиеся</w:t>
      </w:r>
      <w:r w:rsidR="00E76CEE" w:rsidRPr="00FE7AC8">
        <w:rPr>
          <w:rFonts w:ascii="Times New Roman" w:eastAsia="Times New Roman" w:hAnsi="Times New Roman" w:cs="Times New Roman"/>
          <w:sz w:val="28"/>
          <w:szCs w:val="28"/>
        </w:rPr>
        <w:t>, занимающиес</w:t>
      </w:r>
      <w:r w:rsidR="00EF7D3D" w:rsidRPr="00FE7AC8">
        <w:rPr>
          <w:rFonts w:ascii="Times New Roman" w:eastAsia="Times New Roman" w:hAnsi="Times New Roman" w:cs="Times New Roman"/>
          <w:sz w:val="28"/>
          <w:szCs w:val="28"/>
        </w:rPr>
        <w:t>я в секции футбола, делятся на 3</w:t>
      </w:r>
      <w:r w:rsidR="00E76CEE" w:rsidRPr="00FE7AC8">
        <w:rPr>
          <w:rFonts w:ascii="Times New Roman" w:eastAsia="Times New Roman" w:hAnsi="Times New Roman" w:cs="Times New Roman"/>
          <w:sz w:val="28"/>
          <w:szCs w:val="28"/>
        </w:rPr>
        <w:t xml:space="preserve"> возрастные группы: </w:t>
      </w:r>
      <w:r w:rsidR="00EF7D3D" w:rsidRPr="00FE7AC8">
        <w:rPr>
          <w:rFonts w:ascii="Times New Roman" w:eastAsia="Times New Roman" w:hAnsi="Times New Roman" w:cs="Times New Roman"/>
          <w:sz w:val="28"/>
          <w:szCs w:val="28"/>
        </w:rPr>
        <w:t>младшая (6-8 отряды</w:t>
      </w:r>
      <w:r w:rsidR="00E76CEE" w:rsidRPr="00FE7AC8">
        <w:rPr>
          <w:rFonts w:ascii="Times New Roman" w:eastAsia="Times New Roman" w:hAnsi="Times New Roman" w:cs="Times New Roman"/>
          <w:sz w:val="28"/>
          <w:szCs w:val="28"/>
        </w:rPr>
        <w:t>), средняя (</w:t>
      </w:r>
      <w:r w:rsidR="00EF7D3D" w:rsidRPr="00FE7AC8">
        <w:rPr>
          <w:rFonts w:ascii="Times New Roman" w:eastAsia="Times New Roman" w:hAnsi="Times New Roman" w:cs="Times New Roman"/>
          <w:sz w:val="28"/>
          <w:szCs w:val="28"/>
        </w:rPr>
        <w:t>4-5отряды</w:t>
      </w:r>
      <w:r w:rsidR="00E76CEE" w:rsidRPr="00FE7AC8">
        <w:rPr>
          <w:rFonts w:ascii="Times New Roman" w:eastAsia="Times New Roman" w:hAnsi="Times New Roman" w:cs="Times New Roman"/>
          <w:sz w:val="28"/>
          <w:szCs w:val="28"/>
        </w:rPr>
        <w:t>) и старшая (</w:t>
      </w:r>
      <w:r w:rsidR="00EF7D3D" w:rsidRPr="00FE7AC8">
        <w:rPr>
          <w:rFonts w:ascii="Times New Roman" w:eastAsia="Times New Roman" w:hAnsi="Times New Roman" w:cs="Times New Roman"/>
          <w:sz w:val="28"/>
          <w:szCs w:val="28"/>
        </w:rPr>
        <w:t>1-3 отряды</w:t>
      </w:r>
      <w:r w:rsidR="00E76CEE" w:rsidRPr="00FE7AC8">
        <w:rPr>
          <w:rFonts w:ascii="Times New Roman" w:eastAsia="Times New Roman" w:hAnsi="Times New Roman" w:cs="Times New Roman"/>
          <w:sz w:val="28"/>
          <w:szCs w:val="28"/>
        </w:rPr>
        <w:t>). Число занимающихся в каждой возрастной группе -15</w:t>
      </w:r>
      <w:r w:rsidR="00EF7D3D" w:rsidRPr="00FE7AC8">
        <w:rPr>
          <w:rFonts w:ascii="Times New Roman" w:eastAsia="Times New Roman" w:hAnsi="Times New Roman" w:cs="Times New Roman"/>
          <w:sz w:val="28"/>
          <w:szCs w:val="28"/>
        </w:rPr>
        <w:t>-20</w:t>
      </w:r>
      <w:r w:rsidR="00E76CEE" w:rsidRPr="00FE7AC8">
        <w:rPr>
          <w:rFonts w:ascii="Times New Roman" w:eastAsia="Times New Roman" w:hAnsi="Times New Roman" w:cs="Times New Roman"/>
          <w:sz w:val="28"/>
          <w:szCs w:val="28"/>
        </w:rPr>
        <w:t xml:space="preserve"> человек. Продолжительность занятий в группах </w:t>
      </w:r>
      <w:r w:rsidR="00EF7D3D" w:rsidRPr="00FE7AC8">
        <w:rPr>
          <w:rFonts w:ascii="Times New Roman" w:eastAsia="Times New Roman" w:hAnsi="Times New Roman" w:cs="Times New Roman"/>
          <w:sz w:val="28"/>
          <w:szCs w:val="28"/>
        </w:rPr>
        <w:t>ежедневно</w:t>
      </w:r>
      <w:r w:rsidR="00E76CEE" w:rsidRPr="00FE7AC8">
        <w:rPr>
          <w:rFonts w:ascii="Times New Roman" w:eastAsia="Times New Roman" w:hAnsi="Times New Roman" w:cs="Times New Roman"/>
          <w:sz w:val="28"/>
          <w:szCs w:val="28"/>
        </w:rPr>
        <w:t xml:space="preserve"> по </w:t>
      </w:r>
      <w:r w:rsidR="00EF7D3D" w:rsidRPr="00FE7AC8">
        <w:rPr>
          <w:rFonts w:ascii="Times New Roman" w:eastAsia="Times New Roman" w:hAnsi="Times New Roman" w:cs="Times New Roman"/>
          <w:sz w:val="28"/>
          <w:szCs w:val="28"/>
        </w:rPr>
        <w:t>45-60</w:t>
      </w:r>
      <w:r w:rsidR="00E76CEE" w:rsidRPr="00FE7AC8">
        <w:rPr>
          <w:rFonts w:ascii="Times New Roman" w:eastAsia="Times New Roman" w:hAnsi="Times New Roman" w:cs="Times New Roman"/>
          <w:sz w:val="28"/>
          <w:szCs w:val="28"/>
        </w:rPr>
        <w:t xml:space="preserve"> мин. Каждая возрастная группа имеет определенные задачи.</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Младшая группа </w:t>
      </w:r>
      <w:r w:rsidRPr="00FE7AC8">
        <w:rPr>
          <w:rFonts w:ascii="Times New Roman" w:eastAsia="Times New Roman" w:hAnsi="Times New Roman" w:cs="Times New Roman"/>
          <w:sz w:val="28"/>
          <w:szCs w:val="28"/>
        </w:rPr>
        <w:t xml:space="preserve">— </w:t>
      </w:r>
      <w:r w:rsidR="00EF7D3D" w:rsidRPr="00FE7AC8">
        <w:rPr>
          <w:rFonts w:ascii="Times New Roman" w:eastAsia="Times New Roman" w:hAnsi="Times New Roman" w:cs="Times New Roman"/>
          <w:sz w:val="28"/>
          <w:szCs w:val="28"/>
        </w:rPr>
        <w:t xml:space="preserve">укрепление здоровья и закаливание организма; привитие интереса к занятиям футболом; всесторонняя физическая подготовка с преимущественным развитием быстроты, ловкости и координации </w:t>
      </w:r>
      <w:r w:rsidR="000D0205" w:rsidRPr="00FE7AC8">
        <w:rPr>
          <w:rFonts w:ascii="Times New Roman" w:eastAsia="Times New Roman" w:hAnsi="Times New Roman" w:cs="Times New Roman"/>
          <w:sz w:val="28"/>
          <w:szCs w:val="28"/>
        </w:rPr>
        <w:t>движений; обучение</w:t>
      </w:r>
      <w:r w:rsidR="00EF7D3D" w:rsidRPr="00FE7AC8">
        <w:rPr>
          <w:rFonts w:ascii="Times New Roman" w:eastAsia="Times New Roman" w:hAnsi="Times New Roman" w:cs="Times New Roman"/>
          <w:sz w:val="28"/>
          <w:szCs w:val="28"/>
        </w:rPr>
        <w:t xml:space="preserve"> основам техники владения мячом и тактики игры; освоение процесса игры в соответствии с правилами мини-футбола; изучение элементарных теоретических сведений о гигиене, технике, тактике и правилах игры в футбол</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Средняя группа </w:t>
      </w:r>
      <w:r w:rsidRPr="00FE7AC8">
        <w:rPr>
          <w:rFonts w:ascii="Times New Roman" w:eastAsia="Times New Roman" w:hAnsi="Times New Roman" w:cs="Times New Roman"/>
          <w:sz w:val="28"/>
          <w:szCs w:val="28"/>
        </w:rPr>
        <w:t>— укрепление здоровья, дальнейшее совершенствование всесторонней физической подготовленности с преимущественным развитием скоростно-силовых качеств, ловкости и общей выносливости; изучение и совершенствование техники и тактики игры, определение игрового места в составе команды, приобретение опыта участия в соревнованиях, развитие волевых качеств учащихся; формирование элементарных навыков судейства.</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Старшая группа </w:t>
      </w:r>
      <w:r w:rsidRPr="00FE7AC8">
        <w:rPr>
          <w:rFonts w:ascii="Times New Roman" w:eastAsia="Times New Roman" w:hAnsi="Times New Roman" w:cs="Times New Roman"/>
          <w:sz w:val="28"/>
          <w:szCs w:val="28"/>
        </w:rPr>
        <w:t xml:space="preserve">— укрепление здоровья, дальнейшее совершенствование всесторонней физической подготовленности, подготовка; дальнейшее совершенствование техники и тактики игры; усвоение основных положений </w:t>
      </w:r>
      <w:r w:rsidRPr="00FE7AC8">
        <w:rPr>
          <w:rFonts w:ascii="Times New Roman" w:eastAsia="Times New Roman" w:hAnsi="Times New Roman" w:cs="Times New Roman"/>
          <w:sz w:val="28"/>
          <w:szCs w:val="28"/>
        </w:rPr>
        <w:lastRenderedPageBreak/>
        <w:t>методики спортивной тренировки футболистов; формирование судейских и инструкторских навыков.</w:t>
      </w:r>
    </w:p>
    <w:p w:rsidR="002709A4" w:rsidRPr="00FE7AC8" w:rsidRDefault="002709A4" w:rsidP="00CF52A2">
      <w:pPr>
        <w:spacing w:before="100" w:beforeAutospacing="1" w:after="100" w:afterAutospacing="1" w:line="360" w:lineRule="auto"/>
        <w:jc w:val="center"/>
        <w:rPr>
          <w:rFonts w:ascii="Times New Roman" w:hAnsi="Times New Roman"/>
          <w:b/>
          <w:sz w:val="28"/>
          <w:szCs w:val="28"/>
        </w:rPr>
      </w:pPr>
      <w:r w:rsidRPr="00FE7AC8">
        <w:rPr>
          <w:rFonts w:ascii="Times New Roman" w:hAnsi="Times New Roman"/>
          <w:b/>
          <w:sz w:val="28"/>
          <w:szCs w:val="28"/>
        </w:rPr>
        <w:t>Цели и задачи</w:t>
      </w:r>
    </w:p>
    <w:p w:rsidR="002709A4" w:rsidRPr="00FE7AC8" w:rsidRDefault="002709A4" w:rsidP="00CF52A2">
      <w:pPr>
        <w:spacing w:before="100" w:beforeAutospacing="1" w:after="100" w:afterAutospacing="1" w:line="360" w:lineRule="auto"/>
        <w:rPr>
          <w:rFonts w:ascii="Times New Roman" w:hAnsi="Times New Roman"/>
          <w:sz w:val="28"/>
          <w:szCs w:val="28"/>
        </w:rPr>
      </w:pPr>
      <w:r w:rsidRPr="00FE7AC8">
        <w:rPr>
          <w:rFonts w:ascii="Times New Roman" w:hAnsi="Times New Roman"/>
          <w:b/>
          <w:i/>
          <w:sz w:val="28"/>
          <w:szCs w:val="28"/>
        </w:rPr>
        <w:t>Цель программы</w:t>
      </w:r>
      <w:r w:rsidRPr="00FE7AC8">
        <w:rPr>
          <w:rFonts w:ascii="Times New Roman" w:hAnsi="Times New Roman"/>
          <w:sz w:val="28"/>
          <w:szCs w:val="28"/>
        </w:rPr>
        <w:t>: Эффективное использование здоровьесберегающей деятельности в образовательном процессе. Совершенствование системы физического воспитания.</w:t>
      </w:r>
    </w:p>
    <w:p w:rsidR="002709A4" w:rsidRPr="00FE7AC8" w:rsidRDefault="002709A4" w:rsidP="00CF52A2">
      <w:pPr>
        <w:spacing w:before="100" w:beforeAutospacing="1" w:after="100" w:afterAutospacing="1" w:line="360" w:lineRule="auto"/>
        <w:rPr>
          <w:rFonts w:ascii="Times New Roman" w:hAnsi="Times New Roman"/>
          <w:b/>
          <w:i/>
          <w:sz w:val="28"/>
          <w:szCs w:val="28"/>
        </w:rPr>
      </w:pPr>
      <w:r w:rsidRPr="00FE7AC8">
        <w:rPr>
          <w:rFonts w:ascii="Times New Roman" w:hAnsi="Times New Roman"/>
          <w:b/>
          <w:i/>
          <w:sz w:val="28"/>
          <w:szCs w:val="28"/>
        </w:rPr>
        <w:t>Задачи программы:</w:t>
      </w:r>
    </w:p>
    <w:p w:rsidR="002709A4" w:rsidRPr="00FE7AC8" w:rsidRDefault="002709A4" w:rsidP="00CF52A2">
      <w:pPr>
        <w:spacing w:before="100" w:beforeAutospacing="1" w:after="100" w:afterAutospacing="1" w:line="360" w:lineRule="auto"/>
        <w:rPr>
          <w:rFonts w:ascii="Times New Roman" w:hAnsi="Times New Roman"/>
          <w:sz w:val="28"/>
          <w:szCs w:val="28"/>
        </w:rPr>
      </w:pPr>
      <w:r w:rsidRPr="00FE7AC8">
        <w:rPr>
          <w:rFonts w:ascii="Times New Roman" w:hAnsi="Times New Roman"/>
          <w:i/>
          <w:sz w:val="28"/>
          <w:szCs w:val="28"/>
          <w:u w:val="single"/>
        </w:rPr>
        <w:t>Образовательные</w:t>
      </w:r>
      <w:r w:rsidRPr="00FE7AC8">
        <w:rPr>
          <w:rFonts w:ascii="Times New Roman" w:hAnsi="Times New Roman"/>
          <w:sz w:val="28"/>
          <w:szCs w:val="28"/>
        </w:rPr>
        <w:t>:</w:t>
      </w:r>
    </w:p>
    <w:p w:rsidR="002709A4" w:rsidRPr="00FE7AC8" w:rsidRDefault="002709A4" w:rsidP="00CF52A2">
      <w:pPr>
        <w:numPr>
          <w:ilvl w:val="0"/>
          <w:numId w:val="12"/>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Обучение жизненно важным двигательным навыкам и умениям, применению их в различных по сложности условиях.</w:t>
      </w:r>
    </w:p>
    <w:p w:rsidR="002709A4" w:rsidRPr="00FE7AC8" w:rsidRDefault="002709A4" w:rsidP="00CF52A2">
      <w:pPr>
        <w:numPr>
          <w:ilvl w:val="0"/>
          <w:numId w:val="12"/>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Формирован.</w:t>
      </w:r>
    </w:p>
    <w:p w:rsidR="002709A4" w:rsidRPr="00FE7AC8" w:rsidRDefault="002709A4" w:rsidP="00CF52A2">
      <w:pPr>
        <w:numPr>
          <w:ilvl w:val="0"/>
          <w:numId w:val="12"/>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Формирование необходимых знаний в области физической культуры.</w:t>
      </w:r>
    </w:p>
    <w:p w:rsidR="002709A4" w:rsidRPr="00FE7AC8" w:rsidRDefault="002709A4" w:rsidP="00CF52A2">
      <w:pPr>
        <w:spacing w:before="100" w:beforeAutospacing="1" w:after="100" w:afterAutospacing="1" w:line="360" w:lineRule="auto"/>
        <w:rPr>
          <w:rFonts w:ascii="Times New Roman" w:hAnsi="Times New Roman"/>
          <w:i/>
          <w:sz w:val="28"/>
          <w:szCs w:val="28"/>
          <w:u w:val="single"/>
        </w:rPr>
      </w:pPr>
      <w:r w:rsidRPr="00FE7AC8">
        <w:rPr>
          <w:rFonts w:ascii="Times New Roman" w:hAnsi="Times New Roman"/>
          <w:i/>
          <w:sz w:val="28"/>
          <w:szCs w:val="28"/>
          <w:u w:val="single"/>
        </w:rPr>
        <w:t>Воспитательные:</w:t>
      </w:r>
    </w:p>
    <w:p w:rsidR="002709A4" w:rsidRPr="00FE7AC8" w:rsidRDefault="002709A4" w:rsidP="00CF52A2">
      <w:pPr>
        <w:numPr>
          <w:ilvl w:val="0"/>
          <w:numId w:val="13"/>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Воспитание у детей высоких нравственных качеств;</w:t>
      </w:r>
    </w:p>
    <w:p w:rsidR="002709A4" w:rsidRPr="00FE7AC8" w:rsidRDefault="002709A4" w:rsidP="00CF52A2">
      <w:pPr>
        <w:numPr>
          <w:ilvl w:val="0"/>
          <w:numId w:val="13"/>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Воспитание потребности в систематических занятиях физическими упражнениями;</w:t>
      </w:r>
    </w:p>
    <w:p w:rsidR="002709A4" w:rsidRPr="00FE7AC8" w:rsidRDefault="002709A4" w:rsidP="00CF52A2">
      <w:pPr>
        <w:numPr>
          <w:ilvl w:val="0"/>
          <w:numId w:val="13"/>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Организация правильного режима дня учащихся.</w:t>
      </w:r>
    </w:p>
    <w:p w:rsidR="002709A4" w:rsidRPr="00FE7AC8" w:rsidRDefault="002709A4" w:rsidP="00CF52A2">
      <w:pPr>
        <w:spacing w:before="100" w:beforeAutospacing="1" w:after="100" w:afterAutospacing="1" w:line="360" w:lineRule="auto"/>
        <w:rPr>
          <w:rFonts w:ascii="Times New Roman" w:hAnsi="Times New Roman"/>
          <w:i/>
          <w:sz w:val="28"/>
          <w:szCs w:val="28"/>
          <w:u w:val="single"/>
        </w:rPr>
      </w:pPr>
      <w:r w:rsidRPr="00FE7AC8">
        <w:rPr>
          <w:rFonts w:ascii="Times New Roman" w:hAnsi="Times New Roman"/>
          <w:i/>
          <w:sz w:val="28"/>
          <w:szCs w:val="28"/>
          <w:u w:val="single"/>
        </w:rPr>
        <w:t>Развивающие:</w:t>
      </w:r>
    </w:p>
    <w:p w:rsidR="002709A4" w:rsidRPr="00FE7AC8" w:rsidRDefault="002709A4" w:rsidP="00CF52A2">
      <w:pPr>
        <w:numPr>
          <w:ilvl w:val="0"/>
          <w:numId w:val="14"/>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Сохранить (восстановить) душевное здоровье и эмоциональное благополучие детей.</w:t>
      </w:r>
    </w:p>
    <w:p w:rsidR="002709A4" w:rsidRPr="00FE7AC8" w:rsidRDefault="002709A4" w:rsidP="00CF52A2">
      <w:pPr>
        <w:numPr>
          <w:ilvl w:val="0"/>
          <w:numId w:val="14"/>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Помочь каждому ребёнку реализовать свой творческий потенциал.</w:t>
      </w:r>
    </w:p>
    <w:p w:rsidR="002709A4" w:rsidRPr="00FE7AC8" w:rsidRDefault="002709A4" w:rsidP="00CF52A2">
      <w:pPr>
        <w:numPr>
          <w:ilvl w:val="0"/>
          <w:numId w:val="14"/>
        </w:numPr>
        <w:spacing w:before="100" w:beforeAutospacing="1" w:after="100" w:afterAutospacing="1" w:line="360" w:lineRule="auto"/>
        <w:ind w:left="0"/>
        <w:rPr>
          <w:rFonts w:ascii="Times New Roman" w:hAnsi="Times New Roman"/>
          <w:sz w:val="28"/>
          <w:szCs w:val="28"/>
        </w:rPr>
      </w:pPr>
      <w:r w:rsidRPr="00FE7AC8">
        <w:rPr>
          <w:rFonts w:ascii="Times New Roman" w:hAnsi="Times New Roman"/>
          <w:sz w:val="28"/>
          <w:szCs w:val="28"/>
        </w:rPr>
        <w:t>Развивать творческую активность учащихся.</w:t>
      </w:r>
    </w:p>
    <w:p w:rsidR="002709A4" w:rsidRPr="00FE7AC8" w:rsidRDefault="002709A4" w:rsidP="00CF52A2">
      <w:pPr>
        <w:shd w:val="clear" w:color="auto" w:fill="FFFFFF"/>
        <w:spacing w:after="0" w:line="360" w:lineRule="auto"/>
        <w:jc w:val="both"/>
        <w:rPr>
          <w:rFonts w:ascii="Times New Roman" w:hAnsi="Times New Roman"/>
          <w:sz w:val="28"/>
          <w:szCs w:val="28"/>
        </w:rPr>
      </w:pPr>
      <w:r w:rsidRPr="00FE7AC8">
        <w:rPr>
          <w:rFonts w:ascii="Times New Roman" w:hAnsi="Times New Roman"/>
          <w:sz w:val="28"/>
          <w:szCs w:val="28"/>
        </w:rPr>
        <w:t xml:space="preserve">В соответствии с федеральным компонентом Государственного стандарта общего образования по физической культуре второго поколения предметом </w:t>
      </w:r>
      <w:r w:rsidRPr="00FE7AC8">
        <w:rPr>
          <w:rFonts w:ascii="Times New Roman" w:hAnsi="Times New Roman"/>
          <w:sz w:val="28"/>
          <w:szCs w:val="28"/>
        </w:rPr>
        <w:lastRenderedPageBreak/>
        <w:t xml:space="preserve">обучения </w:t>
      </w:r>
      <w:r w:rsidR="000D0205" w:rsidRPr="00FE7AC8">
        <w:rPr>
          <w:rFonts w:ascii="Times New Roman" w:hAnsi="Times New Roman"/>
          <w:sz w:val="28"/>
          <w:szCs w:val="28"/>
        </w:rPr>
        <w:t>детей младшей возрастной</w:t>
      </w:r>
      <w:r w:rsidRPr="00FE7AC8">
        <w:rPr>
          <w:rFonts w:ascii="Times New Roman" w:hAnsi="Times New Roman"/>
          <w:sz w:val="28"/>
          <w:szCs w:val="28"/>
        </w:rPr>
        <w:t xml:space="preserve"> группы является двигательная деятельность с общеразвивающей направленностью.                                                           Физическое воспитание - одно из необходимых условий правильного развития детей. Приобщение к спорту с раннего детства дает человеку физическую закалку, воспитывает ловкость, четность и быстроту реакции, повышает активность, развивает чувство дружбы. Полноценное физическое развитие детей возможно лишь при комплексном использовании средств физического воспитания: природных факторов, гигиенических мероприятий и физических упражнений. Большое место во всестороннем физическом развитии детей занимают спортивные упражнения, а также подвижные игры </w:t>
      </w:r>
      <w:r w:rsidR="000D0205" w:rsidRPr="00FE7AC8">
        <w:rPr>
          <w:rFonts w:ascii="Times New Roman" w:hAnsi="Times New Roman"/>
          <w:sz w:val="28"/>
          <w:szCs w:val="28"/>
        </w:rPr>
        <w:t>и элементы</w:t>
      </w:r>
      <w:r w:rsidRPr="00FE7AC8">
        <w:rPr>
          <w:rFonts w:ascii="Times New Roman" w:hAnsi="Times New Roman"/>
          <w:sz w:val="28"/>
          <w:szCs w:val="28"/>
        </w:rPr>
        <w:t xml:space="preserve"> спортивных игр. Овладение всеми видами спортивных упражнений имеет важное значение для разносторонней физической подготовленности детей.</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b/>
          <w:bCs/>
          <w:sz w:val="28"/>
          <w:szCs w:val="28"/>
        </w:rPr>
        <w:t>Методические рекомендации.</w:t>
      </w:r>
    </w:p>
    <w:p w:rsidR="00323D1D"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Изучение </w:t>
      </w:r>
      <w:r w:rsidR="00323D1D">
        <w:rPr>
          <w:rFonts w:ascii="Times New Roman" w:eastAsia="Times New Roman" w:hAnsi="Times New Roman" w:cs="Times New Roman"/>
          <w:sz w:val="28"/>
          <w:szCs w:val="28"/>
        </w:rPr>
        <w:t xml:space="preserve">теоретического </w:t>
      </w:r>
      <w:r w:rsidR="000D0205" w:rsidRPr="00FE7AC8">
        <w:rPr>
          <w:rFonts w:ascii="Times New Roman" w:eastAsia="Times New Roman" w:hAnsi="Times New Roman" w:cs="Times New Roman"/>
          <w:sz w:val="28"/>
          <w:szCs w:val="28"/>
        </w:rPr>
        <w:t>материала</w:t>
      </w:r>
      <w:r w:rsidR="00323D1D">
        <w:rPr>
          <w:rFonts w:ascii="Times New Roman" w:eastAsia="Times New Roman" w:hAnsi="Times New Roman" w:cs="Times New Roman"/>
          <w:sz w:val="28"/>
          <w:szCs w:val="28"/>
        </w:rPr>
        <w:t xml:space="preserve"> осуществляется в форме</w:t>
      </w:r>
      <w:r w:rsidRPr="00FE7AC8">
        <w:rPr>
          <w:rFonts w:ascii="Times New Roman" w:eastAsia="Times New Roman" w:hAnsi="Times New Roman" w:cs="Times New Roman"/>
          <w:sz w:val="28"/>
          <w:szCs w:val="28"/>
        </w:rPr>
        <w:t xml:space="preserve"> 15—20-</w:t>
      </w:r>
      <w:r w:rsidR="00323D1D">
        <w:rPr>
          <w:rFonts w:ascii="Times New Roman" w:eastAsia="Times New Roman" w:hAnsi="Times New Roman" w:cs="Times New Roman"/>
          <w:sz w:val="28"/>
          <w:szCs w:val="28"/>
        </w:rPr>
        <w:t xml:space="preserve">минутных </w:t>
      </w:r>
      <w:r w:rsidR="000D0205" w:rsidRPr="00FE7AC8">
        <w:rPr>
          <w:rFonts w:ascii="Times New Roman" w:eastAsia="Times New Roman" w:hAnsi="Times New Roman" w:cs="Times New Roman"/>
          <w:sz w:val="28"/>
          <w:szCs w:val="28"/>
        </w:rPr>
        <w:t>бесед</w:t>
      </w:r>
      <w:r w:rsidR="00323D1D">
        <w:rPr>
          <w:rFonts w:ascii="Times New Roman" w:eastAsia="Times New Roman" w:hAnsi="Times New Roman" w:cs="Times New Roman"/>
          <w:sz w:val="28"/>
          <w:szCs w:val="28"/>
        </w:rPr>
        <w:t xml:space="preserve">. При проведении </w:t>
      </w:r>
      <w:r w:rsidR="000D0205" w:rsidRPr="00FE7AC8">
        <w:rPr>
          <w:rFonts w:ascii="Times New Roman" w:eastAsia="Times New Roman" w:hAnsi="Times New Roman" w:cs="Times New Roman"/>
          <w:sz w:val="28"/>
          <w:szCs w:val="28"/>
        </w:rPr>
        <w:t>бесед</w:t>
      </w:r>
      <w:r w:rsidRPr="00FE7AC8">
        <w:rPr>
          <w:rFonts w:ascii="Times New Roman" w:eastAsia="Times New Roman" w:hAnsi="Times New Roman" w:cs="Times New Roman"/>
          <w:sz w:val="28"/>
          <w:szCs w:val="28"/>
        </w:rPr>
        <w:t xml:space="preserve"> реком</w:t>
      </w:r>
      <w:r w:rsidR="00323D1D">
        <w:rPr>
          <w:rFonts w:ascii="Times New Roman" w:eastAsia="Times New Roman" w:hAnsi="Times New Roman" w:cs="Times New Roman"/>
          <w:sz w:val="28"/>
          <w:szCs w:val="28"/>
        </w:rPr>
        <w:t xml:space="preserve">ендуется использовать наглядные пособия, учебные </w:t>
      </w:r>
      <w:r w:rsidRPr="00FE7AC8">
        <w:rPr>
          <w:rFonts w:ascii="Times New Roman" w:eastAsia="Times New Roman" w:hAnsi="Times New Roman" w:cs="Times New Roman"/>
          <w:sz w:val="28"/>
          <w:szCs w:val="28"/>
        </w:rPr>
        <w:t>фильмы.</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Обучение </w:t>
      </w:r>
      <w:r w:rsidRPr="00FE7AC8">
        <w:rPr>
          <w:rFonts w:ascii="Times New Roman" w:eastAsia="Times New Roman" w:hAnsi="Times New Roman" w:cs="Times New Roman"/>
          <w:sz w:val="28"/>
          <w:szCs w:val="28"/>
          <w:u w:val="single"/>
        </w:rPr>
        <w:t>техническим приемам</w:t>
      </w:r>
      <w:r w:rsidRPr="00FE7AC8">
        <w:rPr>
          <w:rFonts w:ascii="Times New Roman" w:eastAsia="Times New Roman" w:hAnsi="Times New Roman" w:cs="Times New Roman"/>
          <w:sz w:val="28"/>
          <w:szCs w:val="28"/>
        </w:rPr>
        <w:t> рекомендуется начинать с выполнения их в наиболее простых условиях: удар по неподвижному мячу, ведение на малой скорости и т. д. Обучение ударам и остановкам мяча рекомендуется проводить одновременно. При обучении школьников технике владения мячом очень важно стремиться создать у них правильное зрительное представление о конкретном приеме.</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Затем следует перейти к обучению </w:t>
      </w:r>
      <w:r w:rsidRPr="00FE7AC8">
        <w:rPr>
          <w:rFonts w:ascii="Times New Roman" w:eastAsia="Times New Roman" w:hAnsi="Times New Roman" w:cs="Times New Roman"/>
          <w:sz w:val="28"/>
          <w:szCs w:val="28"/>
          <w:u w:val="single"/>
        </w:rPr>
        <w:t>сочетаниям технических приемов</w:t>
      </w:r>
      <w:r w:rsidRPr="00FE7AC8">
        <w:rPr>
          <w:rFonts w:ascii="Times New Roman" w:eastAsia="Times New Roman" w:hAnsi="Times New Roman" w:cs="Times New Roman"/>
          <w:sz w:val="28"/>
          <w:szCs w:val="28"/>
        </w:rPr>
        <w:t>, которые наиболее часто встречаются в игре: остановка мяча — ведение — передача; остановка мяча с уходом в сторону— финт—ведение —передача и т. д. Наряду с этим усложняются и задачи, стоящие перед учащимися. Так, остановку мяча следует выполнять уже в движении — вперед, назад или в </w:t>
      </w:r>
      <w:r w:rsidRPr="00FE7AC8">
        <w:rPr>
          <w:rFonts w:ascii="Times New Roman" w:eastAsia="Times New Roman" w:hAnsi="Times New Roman" w:cs="Times New Roman"/>
          <w:sz w:val="28"/>
          <w:szCs w:val="28"/>
        </w:rPr>
        <w:br/>
        <w:t xml:space="preserve">сторону, передачу мяча — низом или верхом, сильно или слабо и пр. Основное внимание при этом обращается на овладение, правильной </w:t>
      </w:r>
      <w:r w:rsidRPr="00FE7AC8">
        <w:rPr>
          <w:rFonts w:ascii="Times New Roman" w:eastAsia="Times New Roman" w:hAnsi="Times New Roman" w:cs="Times New Roman"/>
          <w:sz w:val="28"/>
          <w:szCs w:val="28"/>
        </w:rPr>
        <w:lastRenderedPageBreak/>
        <w:t>двигательной структурой изучаемых приемов, а также на умение согласовывать свои действия с движением мяча.</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Обучение </w:t>
      </w:r>
      <w:r w:rsidRPr="00FE7AC8">
        <w:rPr>
          <w:rFonts w:ascii="Times New Roman" w:eastAsia="Times New Roman" w:hAnsi="Times New Roman" w:cs="Times New Roman"/>
          <w:sz w:val="28"/>
          <w:szCs w:val="28"/>
          <w:u w:val="single"/>
        </w:rPr>
        <w:t>тактике игры </w:t>
      </w:r>
      <w:r w:rsidRPr="00FE7AC8">
        <w:rPr>
          <w:rFonts w:ascii="Times New Roman" w:eastAsia="Times New Roman" w:hAnsi="Times New Roman" w:cs="Times New Roman"/>
          <w:sz w:val="28"/>
          <w:szCs w:val="28"/>
        </w:rPr>
        <w:t>следует начинать со зрительной ориентировки. Надо научить учащихся постоянно наблюдать за расположением партнеров и соперников, оценивать обстановку и принимать решение до получения мяча или в момент его приема с тем, чтобы после овладения мячом начать действовать без задержки, в соответствии с принятым решением.</w:t>
      </w:r>
    </w:p>
    <w:p w:rsidR="00E76CEE" w:rsidRPr="00FE7AC8" w:rsidRDefault="00E76CEE"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Обучение</w:t>
      </w:r>
      <w:r w:rsidRPr="00FE7AC8">
        <w:rPr>
          <w:rFonts w:ascii="Times New Roman" w:eastAsia="Times New Roman" w:hAnsi="Times New Roman" w:cs="Times New Roman"/>
          <w:sz w:val="28"/>
          <w:szCs w:val="28"/>
          <w:u w:val="single"/>
        </w:rPr>
        <w:t> индивидуальным и групповым тактическим действиям </w:t>
      </w:r>
      <w:r w:rsidRPr="00FE7AC8">
        <w:rPr>
          <w:rFonts w:ascii="Times New Roman" w:eastAsia="Times New Roman" w:hAnsi="Times New Roman" w:cs="Times New Roman"/>
          <w:sz w:val="28"/>
          <w:szCs w:val="28"/>
        </w:rPr>
        <w:t>проводится в группах по 2—3 человека при двустороннем взаимодействии защиты и нападения, когда одни выполняют атакующие действия (с мячом и без мяча), а другие — защитные действия. Обучение индивидуальным действиям также включает в себя упражнения в выборе позиции для получения мяча, «держании» соперника, своевременной передаче мяча, перехвате передачи, применении ведения, финтов и ударов по воротам.</w:t>
      </w:r>
    </w:p>
    <w:p w:rsidR="002709A4" w:rsidRPr="00FE7AC8" w:rsidRDefault="002709A4" w:rsidP="00CF52A2">
      <w:p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Ожидаемые результаты программы:</w:t>
      </w:r>
    </w:p>
    <w:p w:rsidR="002709A4" w:rsidRPr="00FE7AC8" w:rsidRDefault="002709A4" w:rsidP="00CF52A2">
      <w:pPr>
        <w:numPr>
          <w:ilvl w:val="0"/>
          <w:numId w:val="11"/>
        </w:num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Создание благоприятной среды, способствующей сохранению здоровья, воспитанию и развитию личности.</w:t>
      </w:r>
    </w:p>
    <w:p w:rsidR="002709A4" w:rsidRPr="00FE7AC8" w:rsidRDefault="002709A4" w:rsidP="00CF52A2">
      <w:pPr>
        <w:numPr>
          <w:ilvl w:val="0"/>
          <w:numId w:val="11"/>
        </w:num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Формирование гармонически развитой личности, обладающей высоким уровнем резерва здоровья.</w:t>
      </w:r>
    </w:p>
    <w:p w:rsidR="002709A4" w:rsidRPr="00FE7AC8" w:rsidRDefault="002709A4" w:rsidP="00CF52A2">
      <w:pPr>
        <w:numPr>
          <w:ilvl w:val="0"/>
          <w:numId w:val="11"/>
        </w:num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Создание устойчивой мотивации на здоровый образ жизни на основе учебной деятельности и педагогического контроля.</w:t>
      </w:r>
    </w:p>
    <w:p w:rsidR="002709A4" w:rsidRPr="00FE7AC8" w:rsidRDefault="002709A4" w:rsidP="00CF52A2">
      <w:pPr>
        <w:numPr>
          <w:ilvl w:val="0"/>
          <w:numId w:val="11"/>
        </w:num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Выработка у воспитанников должной формы поведения, помогающей избежать опасностей для жизни и здоровья.</w:t>
      </w:r>
    </w:p>
    <w:p w:rsidR="002709A4" w:rsidRPr="00FE7AC8" w:rsidRDefault="002709A4" w:rsidP="00CF52A2">
      <w:pPr>
        <w:numPr>
          <w:ilvl w:val="0"/>
          <w:numId w:val="11"/>
        </w:num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Создание познавательно-развивающей учебной деятельности воспитанников на основе дифференцированного и личностного подходов.</w:t>
      </w:r>
    </w:p>
    <w:p w:rsidR="002709A4" w:rsidRPr="00FE7AC8" w:rsidRDefault="002709A4" w:rsidP="00CF52A2">
      <w:pPr>
        <w:numPr>
          <w:ilvl w:val="0"/>
          <w:numId w:val="11"/>
        </w:numPr>
        <w:spacing w:before="100" w:beforeAutospacing="1" w:after="100" w:afterAutospacing="1" w:line="360" w:lineRule="auto"/>
        <w:rPr>
          <w:rFonts w:ascii="Times New Roman" w:hAnsi="Times New Roman"/>
          <w:sz w:val="28"/>
          <w:szCs w:val="28"/>
        </w:rPr>
      </w:pPr>
      <w:r w:rsidRPr="00FE7AC8">
        <w:rPr>
          <w:rFonts w:ascii="Times New Roman" w:hAnsi="Times New Roman"/>
          <w:sz w:val="28"/>
          <w:szCs w:val="28"/>
        </w:rPr>
        <w:t>Снижение заболеваемости.</w:t>
      </w:r>
    </w:p>
    <w:p w:rsidR="00FE7AC8" w:rsidRDefault="00FE7AC8" w:rsidP="00CF52A2">
      <w:pPr>
        <w:shd w:val="clear" w:color="auto" w:fill="FFFFFF"/>
        <w:spacing w:after="0" w:line="360" w:lineRule="auto"/>
        <w:jc w:val="center"/>
        <w:rPr>
          <w:rFonts w:ascii="Times New Roman" w:eastAsia="Times New Roman" w:hAnsi="Times New Roman" w:cs="Times New Roman"/>
          <w:b/>
          <w:bCs/>
          <w:color w:val="333333"/>
          <w:sz w:val="28"/>
          <w:szCs w:val="28"/>
        </w:rPr>
      </w:pPr>
    </w:p>
    <w:p w:rsidR="00E76CEE" w:rsidRPr="00FE7AC8" w:rsidRDefault="00E76CEE" w:rsidP="00CF52A2">
      <w:pPr>
        <w:shd w:val="clear" w:color="auto" w:fill="FFFFFF"/>
        <w:spacing w:after="0" w:line="360" w:lineRule="auto"/>
        <w:jc w:val="center"/>
        <w:rPr>
          <w:rFonts w:ascii="Times New Roman" w:eastAsia="Times New Roman" w:hAnsi="Times New Roman" w:cs="Times New Roman"/>
          <w:b/>
          <w:bCs/>
          <w:sz w:val="28"/>
          <w:szCs w:val="28"/>
        </w:rPr>
      </w:pPr>
      <w:r w:rsidRPr="00FE7AC8">
        <w:rPr>
          <w:rFonts w:ascii="Times New Roman" w:eastAsia="Times New Roman" w:hAnsi="Times New Roman" w:cs="Times New Roman"/>
          <w:b/>
          <w:bCs/>
          <w:sz w:val="28"/>
          <w:szCs w:val="28"/>
        </w:rPr>
        <w:lastRenderedPageBreak/>
        <w:t>Примерный тематический план занятий</w:t>
      </w:r>
    </w:p>
    <w:p w:rsidR="002709A4" w:rsidRPr="00CF52A2" w:rsidRDefault="002709A4" w:rsidP="00CF52A2">
      <w:pPr>
        <w:shd w:val="clear" w:color="auto" w:fill="FFFFFF"/>
        <w:spacing w:after="0" w:line="360" w:lineRule="auto"/>
        <w:jc w:val="both"/>
        <w:rPr>
          <w:rFonts w:ascii="Times New Roman" w:eastAsia="Times New Roman" w:hAnsi="Times New Roman" w:cs="Times New Roman"/>
          <w:color w:val="333333"/>
          <w:sz w:val="28"/>
          <w:szCs w:val="28"/>
        </w:rPr>
      </w:pP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Layout w:type="fixed"/>
        <w:tblCellMar>
          <w:top w:w="150" w:type="dxa"/>
          <w:left w:w="150" w:type="dxa"/>
          <w:bottom w:w="150" w:type="dxa"/>
          <w:right w:w="150" w:type="dxa"/>
        </w:tblCellMar>
        <w:tblLook w:val="04A0"/>
      </w:tblPr>
      <w:tblGrid>
        <w:gridCol w:w="717"/>
        <w:gridCol w:w="7088"/>
        <w:gridCol w:w="1850"/>
      </w:tblGrid>
      <w:tr w:rsidR="00FE7AC8" w:rsidRPr="00FE7AC8" w:rsidTr="00FE7AC8">
        <w:trPr>
          <w:trHeight w:val="807"/>
          <w:jc w:val="center"/>
        </w:trPr>
        <w:tc>
          <w:tcPr>
            <w:tcW w:w="717" w:type="dxa"/>
            <w:tcBorders>
              <w:top w:val="outset" w:sz="6" w:space="0" w:color="auto"/>
              <w:left w:val="outset" w:sz="6" w:space="0" w:color="auto"/>
              <w:bottom w:val="single" w:sz="4" w:space="0" w:color="auto"/>
              <w:right w:val="outset" w:sz="6" w:space="0" w:color="auto"/>
            </w:tcBorders>
            <w:shd w:val="clear" w:color="auto" w:fill="FFFFFF"/>
            <w:hideMark/>
          </w:tcPr>
          <w:p w:rsidR="00E76CEE" w:rsidRPr="00FE7AC8" w:rsidRDefault="00E76CEE" w:rsidP="00FE7AC8">
            <w:pPr>
              <w:spacing w:after="0"/>
              <w:contextualSpacing/>
              <w:jc w:val="center"/>
              <w:rPr>
                <w:rFonts w:ascii="Times New Roman" w:eastAsia="Times New Roman" w:hAnsi="Times New Roman" w:cs="Times New Roman"/>
                <w:b/>
                <w:sz w:val="28"/>
                <w:szCs w:val="28"/>
              </w:rPr>
            </w:pPr>
            <w:r w:rsidRPr="00FE7AC8">
              <w:rPr>
                <w:rFonts w:ascii="Times New Roman" w:eastAsia="Times New Roman" w:hAnsi="Times New Roman" w:cs="Times New Roman"/>
                <w:b/>
                <w:sz w:val="28"/>
                <w:szCs w:val="28"/>
              </w:rPr>
              <w:t>№п/п</w:t>
            </w:r>
          </w:p>
        </w:tc>
        <w:tc>
          <w:tcPr>
            <w:tcW w:w="7088" w:type="dxa"/>
            <w:tcBorders>
              <w:top w:val="outset" w:sz="6" w:space="0" w:color="auto"/>
              <w:left w:val="outset" w:sz="6" w:space="0" w:color="auto"/>
              <w:bottom w:val="single" w:sz="4" w:space="0" w:color="auto"/>
              <w:right w:val="outset" w:sz="6" w:space="0" w:color="auto"/>
            </w:tcBorders>
            <w:shd w:val="clear" w:color="auto" w:fill="FFFFFF"/>
            <w:hideMark/>
          </w:tcPr>
          <w:p w:rsidR="00E76CEE" w:rsidRPr="000D0205" w:rsidRDefault="00E76CEE" w:rsidP="00FE7AC8">
            <w:pPr>
              <w:spacing w:after="0"/>
              <w:contextualSpacing/>
              <w:jc w:val="center"/>
              <w:rPr>
                <w:rFonts w:ascii="Times New Roman" w:eastAsia="Times New Roman" w:hAnsi="Times New Roman" w:cs="Times New Roman"/>
                <w:b/>
                <w:sz w:val="28"/>
                <w:szCs w:val="28"/>
              </w:rPr>
            </w:pPr>
            <w:r w:rsidRPr="000D0205">
              <w:rPr>
                <w:rFonts w:ascii="Times New Roman" w:eastAsia="Times New Roman" w:hAnsi="Times New Roman" w:cs="Times New Roman"/>
                <w:b/>
                <w:sz w:val="28"/>
                <w:szCs w:val="28"/>
              </w:rPr>
              <w:t>Содержание занятий</w:t>
            </w:r>
          </w:p>
        </w:tc>
        <w:tc>
          <w:tcPr>
            <w:tcW w:w="1850" w:type="dxa"/>
            <w:tcBorders>
              <w:top w:val="outset" w:sz="6" w:space="0" w:color="auto"/>
              <w:left w:val="outset" w:sz="6" w:space="0" w:color="auto"/>
              <w:bottom w:val="single" w:sz="4" w:space="0" w:color="auto"/>
              <w:right w:val="outset" w:sz="6" w:space="0" w:color="auto"/>
            </w:tcBorders>
            <w:shd w:val="clear" w:color="auto" w:fill="FFFFFF"/>
          </w:tcPr>
          <w:p w:rsidR="00FE7AC8" w:rsidRPr="000D0205" w:rsidRDefault="00FE7AC8" w:rsidP="00FE7AC8">
            <w:pPr>
              <w:spacing w:after="0"/>
              <w:contextualSpacing/>
              <w:jc w:val="center"/>
              <w:rPr>
                <w:rFonts w:ascii="Times New Roman" w:eastAsia="Times New Roman" w:hAnsi="Times New Roman" w:cs="Times New Roman"/>
                <w:b/>
                <w:sz w:val="28"/>
                <w:szCs w:val="28"/>
              </w:rPr>
            </w:pPr>
            <w:r w:rsidRPr="000D0205">
              <w:rPr>
                <w:rFonts w:ascii="Times New Roman" w:eastAsia="Times New Roman" w:hAnsi="Times New Roman" w:cs="Times New Roman"/>
                <w:b/>
                <w:sz w:val="28"/>
                <w:szCs w:val="28"/>
              </w:rPr>
              <w:t>Количество часов</w:t>
            </w:r>
          </w:p>
        </w:tc>
      </w:tr>
      <w:tr w:rsidR="00FE7AC8" w:rsidRPr="00FE7AC8" w:rsidTr="002709A4">
        <w:trPr>
          <w:jc w:val="center"/>
        </w:trPr>
        <w:tc>
          <w:tcPr>
            <w:tcW w:w="9655" w:type="dxa"/>
            <w:gridSpan w:val="3"/>
            <w:tcBorders>
              <w:top w:val="outset" w:sz="6" w:space="0" w:color="auto"/>
              <w:left w:val="outset" w:sz="6" w:space="0" w:color="auto"/>
              <w:bottom w:val="outset" w:sz="6" w:space="0" w:color="auto"/>
              <w:right w:val="outset" w:sz="6" w:space="0" w:color="auto"/>
            </w:tcBorders>
            <w:shd w:val="clear" w:color="auto" w:fill="FFFFFF"/>
            <w:hideMark/>
          </w:tcPr>
          <w:p w:rsidR="00E76CEE" w:rsidRPr="000D0205" w:rsidRDefault="00E76CEE" w:rsidP="00FE7AC8">
            <w:pPr>
              <w:spacing w:after="0"/>
              <w:contextualSpacing/>
              <w:jc w:val="center"/>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Теоретические сведения</w:t>
            </w:r>
          </w:p>
        </w:tc>
      </w:tr>
      <w:tr w:rsidR="00FE7AC8" w:rsidRPr="00FE7AC8" w:rsidTr="00FE7AC8">
        <w:trPr>
          <w:jc w:val="center"/>
        </w:trPr>
        <w:tc>
          <w:tcPr>
            <w:tcW w:w="717"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FE7AC8" w:rsidRDefault="007D0A2A" w:rsidP="00FE7AC8">
            <w:pPr>
              <w:spacing w:after="0"/>
              <w:contextualSpacing/>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1.</w:t>
            </w:r>
          </w:p>
        </w:tc>
        <w:tc>
          <w:tcPr>
            <w:tcW w:w="7088"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Футбол в России и за рубежом. Гигиенические знания и закаливание</w:t>
            </w:r>
            <w:r w:rsidR="00367175">
              <w:rPr>
                <w:rFonts w:ascii="Times New Roman" w:eastAsia="Times New Roman" w:hAnsi="Times New Roman" w:cs="Times New Roman"/>
                <w:sz w:val="28"/>
                <w:szCs w:val="28"/>
              </w:rPr>
              <w:t>.</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FE7AC8" w:rsidRPr="00FE7AC8" w:rsidTr="00FE7AC8">
        <w:trPr>
          <w:jc w:val="center"/>
        </w:trPr>
        <w:tc>
          <w:tcPr>
            <w:tcW w:w="780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b/>
                <w:sz w:val="28"/>
                <w:szCs w:val="28"/>
              </w:rPr>
            </w:pPr>
            <w:r w:rsidRPr="000D0205">
              <w:rPr>
                <w:rFonts w:ascii="Times New Roman" w:eastAsia="Times New Roman" w:hAnsi="Times New Roman" w:cs="Times New Roman"/>
                <w:b/>
                <w:sz w:val="28"/>
                <w:szCs w:val="28"/>
              </w:rPr>
              <w:t>Итого:</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r>
      <w:tr w:rsidR="00FE7AC8" w:rsidRPr="00FE7AC8" w:rsidTr="002709A4">
        <w:trPr>
          <w:jc w:val="center"/>
        </w:trPr>
        <w:tc>
          <w:tcPr>
            <w:tcW w:w="9655" w:type="dxa"/>
            <w:gridSpan w:val="3"/>
            <w:tcBorders>
              <w:top w:val="outset" w:sz="6" w:space="0" w:color="auto"/>
              <w:left w:val="outset" w:sz="6" w:space="0" w:color="auto"/>
              <w:bottom w:val="outset" w:sz="6" w:space="0" w:color="auto"/>
              <w:right w:val="outset" w:sz="6" w:space="0" w:color="auto"/>
            </w:tcBorders>
            <w:shd w:val="clear" w:color="auto" w:fill="FFFFFF"/>
            <w:hideMark/>
          </w:tcPr>
          <w:p w:rsidR="00E76CEE" w:rsidRPr="000D0205" w:rsidRDefault="00E76CEE" w:rsidP="00FE7AC8">
            <w:pPr>
              <w:spacing w:after="0"/>
              <w:contextualSpacing/>
              <w:jc w:val="center"/>
              <w:rPr>
                <w:rFonts w:ascii="Times New Roman" w:eastAsia="Times New Roman" w:hAnsi="Times New Roman" w:cs="Times New Roman"/>
                <w:b/>
                <w:sz w:val="28"/>
                <w:szCs w:val="28"/>
              </w:rPr>
            </w:pPr>
            <w:r w:rsidRPr="000D0205">
              <w:rPr>
                <w:rFonts w:ascii="Times New Roman" w:eastAsia="Times New Roman" w:hAnsi="Times New Roman" w:cs="Times New Roman"/>
                <w:b/>
                <w:sz w:val="28"/>
                <w:szCs w:val="28"/>
              </w:rPr>
              <w:t>Практические занятия</w:t>
            </w:r>
          </w:p>
        </w:tc>
      </w:tr>
      <w:tr w:rsidR="00FE7AC8" w:rsidRPr="00FE7AC8" w:rsidTr="00FE7AC8">
        <w:trPr>
          <w:jc w:val="center"/>
        </w:trPr>
        <w:tc>
          <w:tcPr>
            <w:tcW w:w="717"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FE7AC8" w:rsidRDefault="007D0A2A" w:rsidP="00FE7AC8">
            <w:pPr>
              <w:spacing w:after="0"/>
              <w:contextualSpacing/>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1.</w:t>
            </w:r>
          </w:p>
        </w:tc>
        <w:tc>
          <w:tcPr>
            <w:tcW w:w="7088"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Общая физическая подготовка</w:t>
            </w:r>
            <w:r w:rsidR="00A21CD4" w:rsidRPr="000D0205">
              <w:rPr>
                <w:rFonts w:ascii="Times New Roman" w:eastAsia="Times New Roman" w:hAnsi="Times New Roman" w:cs="Times New Roman"/>
                <w:sz w:val="28"/>
                <w:szCs w:val="28"/>
              </w:rPr>
              <w:t xml:space="preserve">. </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FE7AC8" w:rsidRPr="00FE7AC8" w:rsidTr="00FE7AC8">
        <w:trPr>
          <w:jc w:val="center"/>
        </w:trPr>
        <w:tc>
          <w:tcPr>
            <w:tcW w:w="717"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FE7AC8" w:rsidRDefault="007D0A2A" w:rsidP="00FE7AC8">
            <w:pPr>
              <w:spacing w:after="0"/>
              <w:contextualSpacing/>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2.</w:t>
            </w:r>
          </w:p>
        </w:tc>
        <w:tc>
          <w:tcPr>
            <w:tcW w:w="7088"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Специальная физическая подготовка</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FE7AC8" w:rsidRPr="00FE7AC8" w:rsidTr="00FE7AC8">
        <w:trPr>
          <w:jc w:val="center"/>
        </w:trPr>
        <w:tc>
          <w:tcPr>
            <w:tcW w:w="717"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FE7AC8" w:rsidRDefault="007D0A2A" w:rsidP="00FE7AC8">
            <w:pPr>
              <w:spacing w:after="0"/>
              <w:contextualSpacing/>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3.</w:t>
            </w:r>
          </w:p>
        </w:tc>
        <w:tc>
          <w:tcPr>
            <w:tcW w:w="7088"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Техника игры</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FE7AC8" w:rsidRPr="00FE7AC8" w:rsidTr="00FE7AC8">
        <w:trPr>
          <w:jc w:val="center"/>
        </w:trPr>
        <w:tc>
          <w:tcPr>
            <w:tcW w:w="717"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FE7AC8" w:rsidRDefault="007D0A2A" w:rsidP="00FE7AC8">
            <w:pPr>
              <w:spacing w:after="0"/>
              <w:contextualSpacing/>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4.</w:t>
            </w:r>
          </w:p>
        </w:tc>
        <w:tc>
          <w:tcPr>
            <w:tcW w:w="7088"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Тактика игры</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FE7AC8" w:rsidRPr="00FE7AC8" w:rsidTr="00FE7AC8">
        <w:trPr>
          <w:jc w:val="center"/>
        </w:trPr>
        <w:tc>
          <w:tcPr>
            <w:tcW w:w="717"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FE7AC8" w:rsidRDefault="007D0A2A" w:rsidP="00FE7AC8">
            <w:pPr>
              <w:spacing w:after="0"/>
              <w:contextualSpacing/>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5.</w:t>
            </w:r>
          </w:p>
        </w:tc>
        <w:tc>
          <w:tcPr>
            <w:tcW w:w="7088"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sz w:val="28"/>
                <w:szCs w:val="28"/>
              </w:rPr>
            </w:pPr>
            <w:r w:rsidRPr="000D0205">
              <w:rPr>
                <w:rFonts w:ascii="Times New Roman" w:eastAsia="Times New Roman" w:hAnsi="Times New Roman" w:cs="Times New Roman"/>
                <w:sz w:val="28"/>
                <w:szCs w:val="28"/>
              </w:rPr>
              <w:t>Соревнования</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FE7AC8" w:rsidRPr="00FE7AC8" w:rsidTr="00FE7AC8">
        <w:trPr>
          <w:jc w:val="center"/>
        </w:trPr>
        <w:tc>
          <w:tcPr>
            <w:tcW w:w="780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b/>
                <w:sz w:val="28"/>
                <w:szCs w:val="28"/>
              </w:rPr>
            </w:pPr>
            <w:r w:rsidRPr="000D0205">
              <w:rPr>
                <w:rFonts w:ascii="Times New Roman" w:eastAsia="Times New Roman" w:hAnsi="Times New Roman" w:cs="Times New Roman"/>
                <w:b/>
                <w:sz w:val="28"/>
                <w:szCs w:val="28"/>
              </w:rPr>
              <w:t>Итого:</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p>
        </w:tc>
      </w:tr>
      <w:tr w:rsidR="00FE7AC8" w:rsidRPr="00FE7AC8" w:rsidTr="00FE7AC8">
        <w:trPr>
          <w:jc w:val="center"/>
        </w:trPr>
        <w:tc>
          <w:tcPr>
            <w:tcW w:w="780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7D0A2A" w:rsidP="00FE7AC8">
            <w:pPr>
              <w:spacing w:after="0"/>
              <w:contextualSpacing/>
              <w:jc w:val="both"/>
              <w:rPr>
                <w:rFonts w:ascii="Times New Roman" w:eastAsia="Times New Roman" w:hAnsi="Times New Roman" w:cs="Times New Roman"/>
                <w:b/>
                <w:sz w:val="28"/>
                <w:szCs w:val="28"/>
              </w:rPr>
            </w:pPr>
            <w:r w:rsidRPr="000D0205">
              <w:rPr>
                <w:rFonts w:ascii="Times New Roman" w:eastAsia="Times New Roman" w:hAnsi="Times New Roman" w:cs="Times New Roman"/>
                <w:b/>
                <w:sz w:val="28"/>
                <w:szCs w:val="28"/>
              </w:rPr>
              <w:t>Всего часов:</w:t>
            </w:r>
          </w:p>
        </w:tc>
        <w:tc>
          <w:tcPr>
            <w:tcW w:w="1850" w:type="dxa"/>
            <w:tcBorders>
              <w:top w:val="outset" w:sz="6" w:space="0" w:color="auto"/>
              <w:left w:val="outset" w:sz="6" w:space="0" w:color="auto"/>
              <w:bottom w:val="outset" w:sz="6" w:space="0" w:color="auto"/>
              <w:right w:val="outset" w:sz="6" w:space="0" w:color="auto"/>
            </w:tcBorders>
            <w:shd w:val="clear" w:color="auto" w:fill="FFFFFF"/>
            <w:hideMark/>
          </w:tcPr>
          <w:p w:rsidR="007D0A2A" w:rsidRPr="000D0205" w:rsidRDefault="000D0205" w:rsidP="00FE7AC8">
            <w:pPr>
              <w:spacing w:after="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bookmarkStart w:id="1" w:name="_GoBack"/>
            <w:bookmarkEnd w:id="1"/>
          </w:p>
        </w:tc>
      </w:tr>
    </w:tbl>
    <w:p w:rsidR="002709A4" w:rsidRPr="00CF52A2" w:rsidRDefault="002709A4" w:rsidP="00CF52A2">
      <w:pPr>
        <w:shd w:val="clear" w:color="auto" w:fill="FFFFFF"/>
        <w:spacing w:after="0" w:line="360" w:lineRule="auto"/>
        <w:jc w:val="center"/>
        <w:rPr>
          <w:rFonts w:ascii="Times New Roman" w:eastAsia="Times New Roman" w:hAnsi="Times New Roman" w:cs="Times New Roman"/>
          <w:b/>
          <w:bCs/>
          <w:color w:val="333333"/>
          <w:sz w:val="28"/>
          <w:szCs w:val="28"/>
        </w:rPr>
      </w:pPr>
    </w:p>
    <w:p w:rsidR="002709A4" w:rsidRPr="00FE7AC8" w:rsidRDefault="002709A4" w:rsidP="00CF52A2">
      <w:pPr>
        <w:shd w:val="clear" w:color="auto" w:fill="FFFFFF"/>
        <w:spacing w:after="0" w:line="360" w:lineRule="auto"/>
        <w:jc w:val="center"/>
        <w:rPr>
          <w:rFonts w:ascii="Times New Roman" w:eastAsia="Times New Roman" w:hAnsi="Times New Roman" w:cs="Times New Roman"/>
          <w:sz w:val="28"/>
          <w:szCs w:val="28"/>
        </w:rPr>
      </w:pPr>
      <w:r w:rsidRPr="00FE7AC8">
        <w:rPr>
          <w:rFonts w:ascii="Times New Roman" w:eastAsia="Times New Roman" w:hAnsi="Times New Roman" w:cs="Times New Roman"/>
          <w:b/>
          <w:bCs/>
          <w:sz w:val="28"/>
          <w:szCs w:val="28"/>
        </w:rPr>
        <w:t>Содержание программы. Физическая подготовка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(для всех групп занимающихся)</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Общая физическая подготовка.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Строевые упражнения.</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Понятие о строе, шеренге, колонне, флангах, интервале, дистанции, направляющем, замыкающем, о предварительной и исполнительной командах. Повороты на месте, размыкание уступами. Перестроение из одной шеренги в две, из колонны по одному в колонну по два. Перемена </w:t>
      </w:r>
      <w:r w:rsidRPr="00FE7AC8">
        <w:rPr>
          <w:rFonts w:ascii="Times New Roman" w:eastAsia="Times New Roman" w:hAnsi="Times New Roman" w:cs="Times New Roman"/>
          <w:sz w:val="28"/>
          <w:szCs w:val="28"/>
        </w:rPr>
        <w:lastRenderedPageBreak/>
        <w:t>направления. Направление движения строя. Обозначение шага на месте. Изменение скорости движения. Повороты в движении.</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Общеразвивающие упражнения без предметов.</w:t>
      </w:r>
    </w:p>
    <w:p w:rsidR="002709A4" w:rsidRPr="00FE7AC8" w:rsidRDefault="002709A4" w:rsidP="00CF52A2">
      <w:pPr>
        <w:numPr>
          <w:ilvl w:val="0"/>
          <w:numId w:val="2"/>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для рук и плечевого пояса: сгибания и разгибания, вращения, махи, отведения и приведения, рывки. Упражнения выполняются на месте и в движении.</w:t>
      </w:r>
    </w:p>
    <w:p w:rsidR="002709A4" w:rsidRPr="00FE7AC8" w:rsidRDefault="002709A4" w:rsidP="00CF52A2">
      <w:pPr>
        <w:numPr>
          <w:ilvl w:val="0"/>
          <w:numId w:val="2"/>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для мышц шеи: наклоны, повороты головы в различных направлениях. </w:t>
      </w:r>
    </w:p>
    <w:p w:rsidR="002709A4" w:rsidRPr="00FE7AC8" w:rsidRDefault="002709A4" w:rsidP="00CF52A2">
      <w:pPr>
        <w:numPr>
          <w:ilvl w:val="0"/>
          <w:numId w:val="2"/>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для туловища: упражнения на формирование правильной осанки; в различных исходных положениях — наклоны, повороты туловища; в положении лежа — поднимание и опускание ног, круговые движения одной и обеих ног, поднимание и опускание туловища. </w:t>
      </w:r>
    </w:p>
    <w:p w:rsidR="002709A4" w:rsidRPr="00FE7AC8" w:rsidRDefault="002709A4" w:rsidP="00CF52A2">
      <w:pPr>
        <w:numPr>
          <w:ilvl w:val="0"/>
          <w:numId w:val="2"/>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для ног: различные маховые движения ног, приседания на обеих и на одной ноге, выпады, выпады с дополнительными пружинящими движениями.</w:t>
      </w:r>
    </w:p>
    <w:p w:rsidR="002709A4" w:rsidRPr="00FE7AC8" w:rsidRDefault="002709A4" w:rsidP="00CF52A2">
      <w:pPr>
        <w:numPr>
          <w:ilvl w:val="0"/>
          <w:numId w:val="2"/>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с сопротивлением: упражнения в парах — повороты и наклоны туловища, сгибание и разгибание рук, переталкивание, приседания, приседания с партнером, переноска партнера на спине и на плечах, элементы борьбы в стойке, игры с элементами сопротивления.</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Упражнения с предметами.</w:t>
      </w:r>
    </w:p>
    <w:p w:rsidR="002709A4" w:rsidRPr="00FE7AC8" w:rsidRDefault="002709A4" w:rsidP="00CF52A2">
      <w:pPr>
        <w:numPr>
          <w:ilvl w:val="0"/>
          <w:numId w:val="3"/>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с короткой и длинной скакалкой: на одной и обеих ногах прыжки с вращением скакалки вперед, назад; прыжки с поворотами, прыжки в приседе и полуприседе, прыжки с продвижением шагом и бегом.</w:t>
      </w:r>
    </w:p>
    <w:p w:rsidR="002709A4" w:rsidRPr="00FE7AC8" w:rsidRDefault="002709A4" w:rsidP="00CF52A2">
      <w:pPr>
        <w:numPr>
          <w:ilvl w:val="0"/>
          <w:numId w:val="3"/>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Упражнения с отягощением: упражнения с набивными мячами— </w:t>
      </w:r>
      <w:proofErr w:type="gramStart"/>
      <w:r w:rsidRPr="00FE7AC8">
        <w:rPr>
          <w:rFonts w:ascii="Times New Roman" w:eastAsia="Times New Roman" w:hAnsi="Times New Roman" w:cs="Times New Roman"/>
          <w:sz w:val="28"/>
          <w:szCs w:val="28"/>
        </w:rPr>
        <w:t>бр</w:t>
      </w:r>
      <w:proofErr w:type="gramEnd"/>
      <w:r w:rsidRPr="00FE7AC8">
        <w:rPr>
          <w:rFonts w:ascii="Times New Roman" w:eastAsia="Times New Roman" w:hAnsi="Times New Roman" w:cs="Times New Roman"/>
          <w:sz w:val="28"/>
          <w:szCs w:val="28"/>
        </w:rPr>
        <w:t>оски, ловля в различных исходных положениях (стоя, сидя, лежа), с поворотами и приседаниями; броски и ловля мячей парами и группами  (вес мячей 2—4 кг). </w:t>
      </w:r>
    </w:p>
    <w:p w:rsidR="002709A4" w:rsidRPr="00FE7AC8" w:rsidRDefault="002709A4" w:rsidP="00CF52A2">
      <w:pPr>
        <w:numPr>
          <w:ilvl w:val="0"/>
          <w:numId w:val="3"/>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lastRenderedPageBreak/>
        <w:t>Упражнения с гантелями, штангой, мешками с песком: сгибание и разгибание рук, повороты и наклоны туловища, поднимание на носки, приседания.</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Акробатические упражнения.</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Кувырки (вперед, назад и в стороны) в группировке, «полушпагат»; полет-кувырок вперед с места и с разбега, перевороты (в стороны и вперед).</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Подвижные игры и эстафеты.</w:t>
      </w:r>
    </w:p>
    <w:p w:rsidR="002709A4" w:rsidRPr="00FE7AC8" w:rsidRDefault="002709A4" w:rsidP="00CF52A2">
      <w:pPr>
        <w:numPr>
          <w:ilvl w:val="0"/>
          <w:numId w:val="4"/>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Игры с мячом;</w:t>
      </w:r>
    </w:p>
    <w:p w:rsidR="002709A4" w:rsidRPr="00FE7AC8" w:rsidRDefault="002709A4" w:rsidP="00CF52A2">
      <w:pPr>
        <w:numPr>
          <w:ilvl w:val="0"/>
          <w:numId w:val="4"/>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игры с бегом, с элементами сопротивления, с прыжками, с метанием;</w:t>
      </w:r>
    </w:p>
    <w:p w:rsidR="002709A4" w:rsidRPr="00FE7AC8" w:rsidRDefault="002709A4" w:rsidP="00CF52A2">
      <w:pPr>
        <w:numPr>
          <w:ilvl w:val="0"/>
          <w:numId w:val="4"/>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эстафеты встречные и круговые с преодолением полосы препятствий из гимнастических снарядов, переноской, расстановкой и собиранием предметов, переноской груза, метанием в цель, бросками и ловлей мяча, прыжками и бегом в различных сочетаниях перечисленных элементов.</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Легкоатлетические упражнения.</w:t>
      </w:r>
    </w:p>
    <w:p w:rsidR="002709A4" w:rsidRPr="00FE7AC8" w:rsidRDefault="002709A4" w:rsidP="00CF52A2">
      <w:pPr>
        <w:numPr>
          <w:ilvl w:val="0"/>
          <w:numId w:val="5"/>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Бег на 30, 60, 100, 200 м, а также на 400, 500, 800, 1500 м.</w:t>
      </w:r>
    </w:p>
    <w:p w:rsidR="002709A4" w:rsidRPr="00FE7AC8" w:rsidRDefault="002709A4" w:rsidP="00CF52A2">
      <w:pPr>
        <w:numPr>
          <w:ilvl w:val="0"/>
          <w:numId w:val="5"/>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Кроссы от 1000 до 3000 м (в зависимости от возраста).</w:t>
      </w:r>
    </w:p>
    <w:p w:rsidR="002709A4" w:rsidRPr="00FE7AC8" w:rsidRDefault="002709A4" w:rsidP="00CF52A2">
      <w:pPr>
        <w:numPr>
          <w:ilvl w:val="0"/>
          <w:numId w:val="5"/>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Прыжки в длину и в высоту с места  и  с разбега.</w:t>
      </w:r>
    </w:p>
    <w:p w:rsidR="002709A4" w:rsidRPr="00FE7AC8" w:rsidRDefault="002709A4" w:rsidP="00CF52A2">
      <w:pPr>
        <w:numPr>
          <w:ilvl w:val="0"/>
          <w:numId w:val="5"/>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Метания. </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Гимнастические упражнения.</w:t>
      </w:r>
    </w:p>
    <w:p w:rsidR="002709A4" w:rsidRPr="00FE7AC8" w:rsidRDefault="002709A4" w:rsidP="00CF52A2">
      <w:pPr>
        <w:numPr>
          <w:ilvl w:val="0"/>
          <w:numId w:val="6"/>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на снарядах: гимнастическая стенка, канат, шест, лестница, скамейка, перекладина, брусья, кольца;</w:t>
      </w:r>
    </w:p>
    <w:p w:rsidR="002709A4" w:rsidRPr="00FE7AC8" w:rsidRDefault="002709A4" w:rsidP="00CF52A2">
      <w:pPr>
        <w:numPr>
          <w:ilvl w:val="0"/>
          <w:numId w:val="6"/>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опорные и простые прыжки с мостика и трамплина через козла.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b/>
          <w:bCs/>
          <w:sz w:val="28"/>
          <w:szCs w:val="28"/>
        </w:rPr>
        <w:t>Специальная физическая подготовка</w:t>
      </w:r>
      <w:r w:rsidRPr="00FE7AC8">
        <w:rPr>
          <w:rFonts w:ascii="Times New Roman" w:eastAsia="Times New Roman" w:hAnsi="Times New Roman" w:cs="Times New Roman"/>
          <w:sz w:val="28"/>
          <w:szCs w:val="28"/>
        </w:rPr>
        <w:t>.</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Упражнения для развития силы.</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Приседания с отягощением (гантели, набивные мячи весом 2—4 кг, мешочки с песком 3—5 кг, диск от штанги, штанга для средней и старшей групп, вес штанги от 40 до 70% к весу спортсмена) с последующим быстрым выпрямлением.</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Подскоки и прыжки после приседа без отягощения и с отягощением.</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Приседание на одной ноге («пистолет») с последующим подскоком вверх.</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lastRenderedPageBreak/>
        <w:t>Лежа на животе - сгибание ног в коленях с сопротивлением партнера или резинового амортизатора (для укрепления мышц задней поверхности бедра).</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Броски набивного мяча ногой на дальность за счет энергичного маха ногой вперед.</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Удары по футбольному мячу ногами и головой на дальность.</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Вбрасывание футбольного и наживного мяча на дальность. </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Для вратаря</w:t>
      </w:r>
      <w:r w:rsidRPr="00FE7AC8">
        <w:rPr>
          <w:rFonts w:ascii="Times New Roman" w:eastAsia="Times New Roman" w:hAnsi="Times New Roman" w:cs="Times New Roman"/>
          <w:sz w:val="28"/>
          <w:szCs w:val="28"/>
        </w:rPr>
        <w:t>: из упора стоя у стены одновременное и попеременное  сгибание  рук  в  лучезапястных  суставах.  То же,   но  передвижение  на  руках  вправо   (влево)   по  кругу   (носки  ног  на месте).</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В упоре лежа хлопки ладонями.</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Упражнения для кистей рук с гантелями и кистевым амортизатором.</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Сжимание теннисного (резинового) мяча.</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Многократное повторение упражнений в ловле и бросках набивного мяча от груди двумя руками (особое внимание обращать на движения кистей и пальцев).</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Броски футбольного и набивного мячей одной рукой на дальность.</w:t>
      </w:r>
    </w:p>
    <w:p w:rsidR="002709A4" w:rsidRPr="00FE7AC8" w:rsidRDefault="002709A4" w:rsidP="00CF52A2">
      <w:pPr>
        <w:numPr>
          <w:ilvl w:val="0"/>
          <w:numId w:val="7"/>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Ловля набивных мячей, направляемых 2—3 партнерами с разных сторон, с последующими бросками.</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Упражнения для развития быстроты.</w:t>
      </w:r>
    </w:p>
    <w:p w:rsidR="002709A4" w:rsidRPr="00FE7AC8" w:rsidRDefault="002709A4" w:rsidP="00CF52A2">
      <w:pPr>
        <w:numPr>
          <w:ilvl w:val="0"/>
          <w:numId w:val="8"/>
        </w:numPr>
        <w:shd w:val="clear" w:color="auto" w:fill="FFFFFF"/>
        <w:spacing w:after="0" w:line="360" w:lineRule="auto"/>
        <w:ind w:left="375"/>
        <w:jc w:val="both"/>
        <w:rPr>
          <w:rFonts w:ascii="Times New Roman" w:eastAsia="Times New Roman" w:hAnsi="Times New Roman" w:cs="Times New Roman"/>
          <w:sz w:val="28"/>
          <w:szCs w:val="28"/>
        </w:rPr>
      </w:pPr>
      <w:proofErr w:type="gramStart"/>
      <w:r w:rsidRPr="00FE7AC8">
        <w:rPr>
          <w:rFonts w:ascii="Times New Roman" w:eastAsia="Times New Roman" w:hAnsi="Times New Roman" w:cs="Times New Roman"/>
          <w:sz w:val="28"/>
          <w:szCs w:val="28"/>
        </w:rPr>
        <w:t>Повторное</w:t>
      </w:r>
      <w:proofErr w:type="gramEnd"/>
      <w:r w:rsidRPr="00FE7AC8">
        <w:rPr>
          <w:rFonts w:ascii="Times New Roman" w:eastAsia="Times New Roman" w:hAnsi="Times New Roman" w:cs="Times New Roman"/>
          <w:sz w:val="28"/>
          <w:szCs w:val="28"/>
        </w:rPr>
        <w:t xml:space="preserve">  пробегание  коротких отрезков (10—30 м) из различных исходных положений (лицом, боком и спиной к стартовой линии, сидя, лежа, находясь в положении широкого выпада, медленного бега, подпрыгивания или бега на месте и в разных направлениях).</w:t>
      </w:r>
    </w:p>
    <w:p w:rsidR="002709A4" w:rsidRPr="00FE7AC8" w:rsidRDefault="002709A4" w:rsidP="00CF52A2">
      <w:pPr>
        <w:numPr>
          <w:ilvl w:val="0"/>
          <w:numId w:val="8"/>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Бег с изменением направления (до 180°). Бег прыжками. Эстафетный бег. </w:t>
      </w:r>
      <w:proofErr w:type="gramStart"/>
      <w:r w:rsidRPr="00FE7AC8">
        <w:rPr>
          <w:rFonts w:ascii="Times New Roman" w:eastAsia="Times New Roman" w:hAnsi="Times New Roman" w:cs="Times New Roman"/>
          <w:sz w:val="28"/>
          <w:szCs w:val="28"/>
        </w:rPr>
        <w:t xml:space="preserve">Бег с изменением скорости:  после быстрого бега резко замедлить бег или остановиться, затем выполнить новый рывок в том же или другом направлении и т. д. Челночный бег 2x10 м,  4X5 м, 4X10 м, 2X15 м и т. п.  Челночный бег, но отрезок вначале пробегается лицом вперед, а </w:t>
      </w:r>
      <w:r w:rsidRPr="00FE7AC8">
        <w:rPr>
          <w:rFonts w:ascii="Times New Roman" w:eastAsia="Times New Roman" w:hAnsi="Times New Roman" w:cs="Times New Roman"/>
          <w:sz w:val="28"/>
          <w:szCs w:val="28"/>
        </w:rPr>
        <w:lastRenderedPageBreak/>
        <w:t>обратно — спиной и т. д. Бег боком и спиной вперед (на 10-20 м</w:t>
      </w:r>
      <w:proofErr w:type="gramEnd"/>
      <w:r w:rsidRPr="00FE7AC8">
        <w:rPr>
          <w:rFonts w:ascii="Times New Roman" w:eastAsia="Times New Roman" w:hAnsi="Times New Roman" w:cs="Times New Roman"/>
          <w:sz w:val="28"/>
          <w:szCs w:val="28"/>
        </w:rPr>
        <w:t>) наперегонки. Бег «змейкой» между расставленными в различном положении стойками, стоящими или медленно передвигающимися с помощью партнеров. Бег с быстрым изменением способа передвижения (например, быстрый переход от обычного бега на бег  спиной вперед).</w:t>
      </w:r>
    </w:p>
    <w:p w:rsidR="002709A4" w:rsidRPr="00FE7AC8" w:rsidRDefault="002709A4" w:rsidP="00CF52A2">
      <w:pPr>
        <w:numPr>
          <w:ilvl w:val="0"/>
          <w:numId w:val="8"/>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Ускорения и рывки с мячом (до 30 м). Обводка препятствий (на скорость). Рывки к мячу с последующим ударом по воротам. Выполнение элементов техники в быстром темпе (например, остановка мяча с последующим рывком в сторону и ударом в цель).</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Упражнения для развития ловкости.</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Прыжки с разбега толчком одной и двух ног, стараясь достать высоко подвешенный мяч головой, ногой, рукой (для вратарей); то же, выполняя в прыжке поворот на 90—180°. Прыжки вперед с поворотом и имитацией ударов головой и ногами. Прыжки с места и с разбега с ударом головой по мячам, подвешенным на разной высоте. Кувырки вперед и назад, в сторону через правое и левое плечо. Жонглирование мячом в воздухе, чередуя удары различными частями стопы, бедром, головой. Ведение мяча головой. Подвижные игры: «Живая цель», «Салки мячом» и др.</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Упражнения для развития специальной выносливости.</w:t>
      </w:r>
    </w:p>
    <w:p w:rsidR="002709A4" w:rsidRPr="00FE7AC8" w:rsidRDefault="002709A4" w:rsidP="00CF52A2">
      <w:pPr>
        <w:numPr>
          <w:ilvl w:val="0"/>
          <w:numId w:val="9"/>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Переменный и повторный бег с мячом.</w:t>
      </w:r>
    </w:p>
    <w:p w:rsidR="002709A4" w:rsidRPr="00FE7AC8" w:rsidRDefault="002709A4" w:rsidP="00CF52A2">
      <w:pPr>
        <w:numPr>
          <w:ilvl w:val="0"/>
          <w:numId w:val="9"/>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Двусторонние игры (для старшей  группы). Двусторонние игры (команды играют в уменьшенном  по численности  составе).  Игровые упражнения с мячом (трое против трех, трое против двух и т. п.) большой интенсивности. </w:t>
      </w:r>
    </w:p>
    <w:p w:rsidR="002709A4" w:rsidRPr="00FE7AC8" w:rsidRDefault="002709A4" w:rsidP="00CF52A2">
      <w:pPr>
        <w:numPr>
          <w:ilvl w:val="0"/>
          <w:numId w:val="9"/>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Комплексные задания: ведение и обводка стоек, передачи и удары по воротам, выполняемые в течение 3-10 мин. Например, повторные рывки с мячом с последующей обводкой нескольких стоек и ударами по воротам с увеличением длины рывка, количества повторений и сокращением интервалов отдыха между рывками.</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lastRenderedPageBreak/>
        <w:t>Упражнения для формирования у юных футболистов умения двигаться без мяча.</w:t>
      </w:r>
    </w:p>
    <w:p w:rsidR="002709A4" w:rsidRPr="00FE7AC8" w:rsidRDefault="002709A4" w:rsidP="00CF52A2">
      <w:pPr>
        <w:numPr>
          <w:ilvl w:val="0"/>
          <w:numId w:val="10"/>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Бег: обычный, спиной вперед; скрестным и приставным шагом (вправо и влево), изменяя ритм за счет различной длины шагов и скорости движения. Ацикличный бег (с повторным скачком на одной ноге). </w:t>
      </w:r>
    </w:p>
    <w:p w:rsidR="002709A4" w:rsidRPr="00FE7AC8" w:rsidRDefault="002709A4" w:rsidP="00CF52A2">
      <w:pPr>
        <w:numPr>
          <w:ilvl w:val="0"/>
          <w:numId w:val="10"/>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Прыжки: вверх, вверх-вперед, вверх-назад, вверх-вправо,  вверх-влево, толчком двух ног с места и толчком на одной и двух ногах с разбега. </w:t>
      </w:r>
    </w:p>
    <w:p w:rsidR="002709A4" w:rsidRPr="00FE7AC8" w:rsidRDefault="002709A4" w:rsidP="00CF52A2">
      <w:pPr>
        <w:numPr>
          <w:ilvl w:val="0"/>
          <w:numId w:val="10"/>
        </w:numPr>
        <w:shd w:val="clear" w:color="auto" w:fill="FFFFFF"/>
        <w:spacing w:after="0" w:line="360" w:lineRule="auto"/>
        <w:ind w:left="375"/>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Для вратарей: прыжки в сторону с падением перекатом. Повороты во время бега (вперед и назад) направо, налево и кругом (переступая и на одной ноге). Остановки во время бега — выпадом, прыжком и переступанием.</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b/>
          <w:bCs/>
          <w:sz w:val="28"/>
          <w:szCs w:val="28"/>
        </w:rPr>
        <w:t>2.Техника и тактика игры</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Младшая группа  (6-8 отряды)</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Техника игры</w:t>
      </w:r>
      <w:r w:rsidRPr="00FE7AC8">
        <w:rPr>
          <w:rFonts w:ascii="Times New Roman" w:eastAsia="Times New Roman" w:hAnsi="Times New Roman" w:cs="Times New Roman"/>
          <w:sz w:val="28"/>
          <w:szCs w:val="28"/>
        </w:rPr>
        <w:t>.</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Удары по мячу ногой. Удары подъемом (внешней, внутренней частью и </w:t>
      </w:r>
      <w:r w:rsidR="000D0205" w:rsidRPr="00FE7AC8">
        <w:rPr>
          <w:rFonts w:ascii="Times New Roman" w:eastAsia="Times New Roman" w:hAnsi="Times New Roman" w:cs="Times New Roman"/>
          <w:sz w:val="28"/>
          <w:szCs w:val="28"/>
        </w:rPr>
        <w:t>серединой</w:t>
      </w:r>
      <w:r w:rsidRPr="00FE7AC8">
        <w:rPr>
          <w:rFonts w:ascii="Times New Roman" w:eastAsia="Times New Roman" w:hAnsi="Times New Roman" w:cs="Times New Roman"/>
          <w:sz w:val="28"/>
          <w:szCs w:val="28"/>
        </w:rPr>
        <w:t xml:space="preserve">), стопой (внутренней и внешней стороной) по неподвижному, катящемуся, прыгающему и летящему мячу. Удары пяткой (назад) по катящемуся мячу. Резаные удары (внутренней и внешней частью подъема по катящемуся вперед, навстречу и сбоку мячу). Удары с </w:t>
      </w:r>
      <w:r w:rsidR="000D0205" w:rsidRPr="00FE7AC8">
        <w:rPr>
          <w:rFonts w:ascii="Times New Roman" w:eastAsia="Times New Roman" w:hAnsi="Times New Roman" w:cs="Times New Roman"/>
          <w:sz w:val="28"/>
          <w:szCs w:val="28"/>
        </w:rPr>
        <w:t>полулета (</w:t>
      </w:r>
      <w:r w:rsidRPr="00FE7AC8">
        <w:rPr>
          <w:rFonts w:ascii="Times New Roman" w:eastAsia="Times New Roman" w:hAnsi="Times New Roman" w:cs="Times New Roman"/>
          <w:sz w:val="28"/>
          <w:szCs w:val="28"/>
        </w:rPr>
        <w:t>всеми способами</w:t>
      </w:r>
      <w:r w:rsidR="000D0205" w:rsidRPr="00FE7AC8">
        <w:rPr>
          <w:rFonts w:ascii="Times New Roman" w:eastAsia="Times New Roman" w:hAnsi="Times New Roman" w:cs="Times New Roman"/>
          <w:sz w:val="28"/>
          <w:szCs w:val="28"/>
        </w:rPr>
        <w:t>). Удары</w:t>
      </w:r>
      <w:r w:rsidRPr="00FE7AC8">
        <w:rPr>
          <w:rFonts w:ascii="Times New Roman" w:eastAsia="Times New Roman" w:hAnsi="Times New Roman" w:cs="Times New Roman"/>
          <w:sz w:val="28"/>
          <w:szCs w:val="28"/>
        </w:rPr>
        <w:t xml:space="preserve"> по мячу головой. Удары серединой и боковой частью лба без прыжка и в прыжке с разбега по летящему с различной скоростью и траекторией мячу. Удары вниз и верхом, вперед, в стороны и назад (по ходу полета мяча), посылая мяч на короткое и среднее расстояние с пассивным и активным сопротивлением, с оценкой тактической обстановки перед выполнением удара. Резаные </w:t>
      </w:r>
      <w:r w:rsidR="000D0205" w:rsidRPr="00FE7AC8">
        <w:rPr>
          <w:rFonts w:ascii="Times New Roman" w:eastAsia="Times New Roman" w:hAnsi="Times New Roman" w:cs="Times New Roman"/>
          <w:sz w:val="28"/>
          <w:szCs w:val="28"/>
        </w:rPr>
        <w:t>удары боковой частью лба</w:t>
      </w:r>
      <w:r w:rsidRPr="00FE7AC8">
        <w:rPr>
          <w:rFonts w:ascii="Times New Roman" w:eastAsia="Times New Roman" w:hAnsi="Times New Roman" w:cs="Times New Roman"/>
          <w:sz w:val="28"/>
          <w:szCs w:val="28"/>
        </w:rPr>
        <w:t xml:space="preserve">.  </w:t>
      </w:r>
      <w:r w:rsidR="000D0205" w:rsidRPr="00FE7AC8">
        <w:rPr>
          <w:rFonts w:ascii="Times New Roman" w:eastAsia="Times New Roman" w:hAnsi="Times New Roman" w:cs="Times New Roman"/>
          <w:sz w:val="28"/>
          <w:szCs w:val="28"/>
        </w:rPr>
        <w:t>Перевод мяча</w:t>
      </w:r>
      <w:r w:rsidRPr="00FE7AC8">
        <w:rPr>
          <w:rFonts w:ascii="Times New Roman" w:eastAsia="Times New Roman" w:hAnsi="Times New Roman" w:cs="Times New Roman"/>
          <w:sz w:val="28"/>
          <w:szCs w:val="28"/>
        </w:rPr>
        <w:t xml:space="preserve"> лбом. Удары на точность.</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Остановка мяча.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Остановка подошвой, внутренней и внешней стороной стопы катящегося и опускающегося мяча с поворотом на 90° (в зависимости от расположения игроков противника и создавшейся игровой обстановки). Остановка грудью </w:t>
      </w:r>
      <w:r w:rsidRPr="00FE7AC8">
        <w:rPr>
          <w:rFonts w:ascii="Times New Roman" w:eastAsia="Times New Roman" w:hAnsi="Times New Roman" w:cs="Times New Roman"/>
          <w:sz w:val="28"/>
          <w:szCs w:val="28"/>
        </w:rPr>
        <w:lastRenderedPageBreak/>
        <w:t xml:space="preserve">летящего мяча с поворотом на 90°. Остановка опускающегося мяча бедром и </w:t>
      </w:r>
      <w:r w:rsidR="000D0205" w:rsidRPr="00FE7AC8">
        <w:rPr>
          <w:rFonts w:ascii="Times New Roman" w:eastAsia="Times New Roman" w:hAnsi="Times New Roman" w:cs="Times New Roman"/>
          <w:sz w:val="28"/>
          <w:szCs w:val="28"/>
        </w:rPr>
        <w:t>лбом. Остановка</w:t>
      </w:r>
      <w:r w:rsidRPr="00FE7AC8">
        <w:rPr>
          <w:rFonts w:ascii="Times New Roman" w:eastAsia="Times New Roman" w:hAnsi="Times New Roman" w:cs="Times New Roman"/>
          <w:sz w:val="28"/>
          <w:szCs w:val="28"/>
        </w:rPr>
        <w:t xml:space="preserve"> изученными способами мячей, катящихся или летящих с различной скоростью и траекторией, с разных расстояний и направлений; на высокой скорости движения с последующим ударом или рывком.</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Ведение мяча.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Ведение серединой подъема, носком и внутренней стороной </w:t>
      </w:r>
      <w:r w:rsidR="000D0205" w:rsidRPr="00FE7AC8">
        <w:rPr>
          <w:rFonts w:ascii="Times New Roman" w:eastAsia="Times New Roman" w:hAnsi="Times New Roman" w:cs="Times New Roman"/>
          <w:sz w:val="28"/>
          <w:szCs w:val="28"/>
        </w:rPr>
        <w:t>стопы. Ложные</w:t>
      </w:r>
      <w:r w:rsidRPr="00FE7AC8">
        <w:rPr>
          <w:rFonts w:ascii="Times New Roman" w:eastAsia="Times New Roman" w:hAnsi="Times New Roman" w:cs="Times New Roman"/>
          <w:sz w:val="28"/>
          <w:szCs w:val="28"/>
        </w:rPr>
        <w:t xml:space="preserve"> движения (финты). При ведении имитировать остановку мяча подошвой или удар пяткой назад (без касания или с касанием мяча подошвой) и рывком вперед уйти с мячом. Быстро отвести мяч подошвой ноги под себя — уйти с мячом вперед. Быстро отвести мяч ногой под себя — повернуться и уйти с мячом в сторону или назад. При ведении неожиданно остановить мяч, оставив его партнеру, находящемуся за спиной, и уйти без мяча вперед, увлекая за собой соперника («скрещивание»). Ложная передача мяча партнеру.</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Отбор мяча.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Отбор мяча у соперника накладыванием стопы на мяч, выполняя ложные движения и вызывая противника на определенные действия с мячом с целью его отбора.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Вбрасывание мяча.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Вбрасывание из-за боковой линии с места</w:t>
      </w:r>
      <w:r w:rsidR="000D0205">
        <w:rPr>
          <w:rFonts w:ascii="Times New Roman" w:eastAsia="Times New Roman" w:hAnsi="Times New Roman" w:cs="Times New Roman"/>
          <w:sz w:val="28"/>
          <w:szCs w:val="28"/>
        </w:rPr>
        <w:t xml:space="preserve"> -</w:t>
      </w:r>
      <w:r w:rsidR="000D0205" w:rsidRPr="00FE7AC8">
        <w:rPr>
          <w:rFonts w:ascii="Times New Roman" w:eastAsia="Times New Roman" w:hAnsi="Times New Roman" w:cs="Times New Roman"/>
          <w:sz w:val="28"/>
          <w:szCs w:val="28"/>
        </w:rPr>
        <w:t>из положения</w:t>
      </w:r>
      <w:r w:rsidRPr="00FE7AC8">
        <w:rPr>
          <w:rFonts w:ascii="Times New Roman" w:eastAsia="Times New Roman" w:hAnsi="Times New Roman" w:cs="Times New Roman"/>
          <w:sz w:val="28"/>
          <w:szCs w:val="28"/>
        </w:rPr>
        <w:t xml:space="preserve">, параллельного расположению ступней ног. Вбрасывание мяча изученными способами с разбега: на точность и </w:t>
      </w:r>
      <w:r w:rsidR="000D0205" w:rsidRPr="00FE7AC8">
        <w:rPr>
          <w:rFonts w:ascii="Times New Roman" w:eastAsia="Times New Roman" w:hAnsi="Times New Roman" w:cs="Times New Roman"/>
          <w:sz w:val="28"/>
          <w:szCs w:val="28"/>
        </w:rPr>
        <w:t>дальность (</w:t>
      </w:r>
      <w:r w:rsidRPr="00FE7AC8">
        <w:rPr>
          <w:rFonts w:ascii="Times New Roman" w:eastAsia="Times New Roman" w:hAnsi="Times New Roman" w:cs="Times New Roman"/>
          <w:sz w:val="28"/>
          <w:szCs w:val="28"/>
        </w:rPr>
        <w:t>по коридору шириной 2</w:t>
      </w:r>
      <w:r w:rsidR="000D0205">
        <w:rPr>
          <w:rFonts w:ascii="Times New Roman" w:eastAsia="Times New Roman" w:hAnsi="Times New Roman" w:cs="Times New Roman"/>
          <w:sz w:val="28"/>
          <w:szCs w:val="28"/>
        </w:rPr>
        <w:t>-</w:t>
      </w:r>
      <w:r w:rsidRPr="00FE7AC8">
        <w:rPr>
          <w:rFonts w:ascii="Times New Roman" w:eastAsia="Times New Roman" w:hAnsi="Times New Roman" w:cs="Times New Roman"/>
          <w:sz w:val="28"/>
          <w:szCs w:val="28"/>
        </w:rPr>
        <w:t xml:space="preserve">3 м). Техника игры вратаря. Ловля в броске мяча, летящего в сторону от вратаря на высоте живота, груди, головы и колен. Ловля катящегося в сторону мяча в броске. Ловля катящегося и летящего на различной высоте мяча на выходе из ворот без падения, с падением и в броске. Ловля опускающихся и прыгающих </w:t>
      </w:r>
      <w:r w:rsidR="000D0205" w:rsidRPr="00FE7AC8">
        <w:rPr>
          <w:rFonts w:ascii="Times New Roman" w:eastAsia="Times New Roman" w:hAnsi="Times New Roman" w:cs="Times New Roman"/>
          <w:sz w:val="28"/>
          <w:szCs w:val="28"/>
        </w:rPr>
        <w:t>мячей. Отбивание</w:t>
      </w:r>
      <w:r w:rsidRPr="00FE7AC8">
        <w:rPr>
          <w:rFonts w:ascii="Times New Roman" w:eastAsia="Times New Roman" w:hAnsi="Times New Roman" w:cs="Times New Roman"/>
          <w:sz w:val="28"/>
          <w:szCs w:val="28"/>
        </w:rPr>
        <w:t xml:space="preserve"> ладонями, пальцами рук в броске мячей, летящих в сторону от вратаря на высоте живота, груди, головы и колен. Отбивание ладонями, пальцами рук катящегося мяча в броске. Перевод мяча через перекладину ворот ладонями (двумя, одной) в прыжке. Броски мяча одной </w:t>
      </w:r>
      <w:r w:rsidRPr="00FE7AC8">
        <w:rPr>
          <w:rFonts w:ascii="Times New Roman" w:eastAsia="Times New Roman" w:hAnsi="Times New Roman" w:cs="Times New Roman"/>
          <w:sz w:val="28"/>
          <w:szCs w:val="28"/>
        </w:rPr>
        <w:lastRenderedPageBreak/>
        <w:t xml:space="preserve">рукой с боковым замахом и снизу на точность и дальность. Бросок мяча одной рукой из-за плеча на дальность и </w:t>
      </w:r>
      <w:r w:rsidR="000D0205" w:rsidRPr="00FE7AC8">
        <w:rPr>
          <w:rFonts w:ascii="Times New Roman" w:eastAsia="Times New Roman" w:hAnsi="Times New Roman" w:cs="Times New Roman"/>
          <w:sz w:val="28"/>
          <w:szCs w:val="28"/>
        </w:rPr>
        <w:t>точность. Выбивание</w:t>
      </w:r>
      <w:r w:rsidRPr="00FE7AC8">
        <w:rPr>
          <w:rFonts w:ascii="Times New Roman" w:eastAsia="Times New Roman" w:hAnsi="Times New Roman" w:cs="Times New Roman"/>
          <w:sz w:val="28"/>
          <w:szCs w:val="28"/>
        </w:rPr>
        <w:t xml:space="preserve"> мяча с рук и с полулета на точность и дальность. Выбивание мяча с земли и с рук на дальность и точность.</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Тактика игры.</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В нападении</w:t>
      </w:r>
      <w:r w:rsidRPr="00FE7AC8">
        <w:rPr>
          <w:rFonts w:ascii="Times New Roman" w:eastAsia="Times New Roman" w:hAnsi="Times New Roman" w:cs="Times New Roman"/>
          <w:sz w:val="28"/>
          <w:szCs w:val="28"/>
        </w:rPr>
        <w:t>. Освобождение из-под опеки противника для получения мяча. Единоборство с соперниками, применяя обводку и ложные движения. Взаимодействие с партнерами при равном соотношении и численном превосходстве защитников соперника, используя короткие и средние передачи. Атака со сменой и без смены мест флангом и через центр. «Скрещивание» и игра «в стенку». Тактические комбинации при выполнении стандартных положений.</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В защите. </w:t>
      </w:r>
      <w:r w:rsidRPr="00FE7AC8">
        <w:rPr>
          <w:rFonts w:ascii="Times New Roman" w:eastAsia="Times New Roman" w:hAnsi="Times New Roman" w:cs="Times New Roman"/>
          <w:sz w:val="28"/>
          <w:szCs w:val="28"/>
        </w:rPr>
        <w:t>Персональная опека и комбинированная оборона. Подстраховка и помощь партнеру. Действия при отражении атаки соперника при равном соотношении сил и при его численном преимуществе. Взаимодействие с вратарем. Выбор позиции и страховка партнера при атаке противника флангом и через центр. Организация оборонительных действий при введении мяча в игру из стандартных положений.</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Тактика вратаря</w:t>
      </w:r>
      <w:r w:rsidRPr="00FE7AC8">
        <w:rPr>
          <w:rFonts w:ascii="Times New Roman" w:eastAsia="Times New Roman" w:hAnsi="Times New Roman" w:cs="Times New Roman"/>
          <w:sz w:val="28"/>
          <w:szCs w:val="28"/>
        </w:rPr>
        <w:t>. Организация построения «стенки» при пробитии штрафного и свободного ударов вблизи своих ворот. Игра на выходах из ворот при ловле катящихся по земле и летящих на различной высоте мячей. Руководство партнерами по обороне. Комбинации с защитниками при введении мяча в игру ударом от ворот.</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Судейская практика.</w:t>
      </w:r>
      <w:r w:rsidRPr="00FE7AC8">
        <w:rPr>
          <w:rFonts w:ascii="Times New Roman" w:eastAsia="Times New Roman" w:hAnsi="Times New Roman" w:cs="Times New Roman"/>
          <w:sz w:val="28"/>
          <w:szCs w:val="28"/>
        </w:rPr>
        <w:t> Судейская практика проводится в ходе учебных игр.    </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w:t>
      </w:r>
      <w:r w:rsidRPr="00FE7AC8">
        <w:rPr>
          <w:rFonts w:ascii="Times New Roman" w:eastAsia="Times New Roman" w:hAnsi="Times New Roman" w:cs="Times New Roman"/>
          <w:sz w:val="28"/>
          <w:szCs w:val="28"/>
        </w:rPr>
        <w:br/>
      </w:r>
      <w:r w:rsidRPr="00FE7AC8">
        <w:rPr>
          <w:rFonts w:ascii="Times New Roman" w:eastAsia="Times New Roman" w:hAnsi="Times New Roman" w:cs="Times New Roman"/>
          <w:sz w:val="28"/>
          <w:szCs w:val="28"/>
          <w:u w:val="single"/>
        </w:rPr>
        <w:t>Средняя группа (4-5 отряды)</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Техника игры</w:t>
      </w:r>
      <w:r w:rsidRPr="00FE7AC8">
        <w:rPr>
          <w:rFonts w:ascii="Times New Roman" w:eastAsia="Times New Roman" w:hAnsi="Times New Roman" w:cs="Times New Roman"/>
          <w:sz w:val="28"/>
          <w:szCs w:val="28"/>
        </w:rPr>
        <w:t>.</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 xml:space="preserve">Удары по мячу ногой. Резаные удары внешней и внутренней частями подъема по летящему мячу. Удар «подсечка» (носком). Бросок мяча подъемом. Переводы мяча стопой и грудью. Удары на точность, силу и </w:t>
      </w:r>
      <w:r w:rsidRPr="00FE7AC8">
        <w:rPr>
          <w:rFonts w:ascii="Times New Roman" w:eastAsia="Times New Roman" w:hAnsi="Times New Roman" w:cs="Times New Roman"/>
          <w:sz w:val="28"/>
          <w:szCs w:val="28"/>
        </w:rPr>
        <w:lastRenderedPageBreak/>
        <w:t>дальность, Удары по мячу головой. Удары серединой и боковой частью лба без прыжка и в прыжке с поворотом до 180°. Удары в прыжке с падением. Удары на точность, силу и дальность.</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Остановка мяча</w:t>
      </w:r>
      <w:r w:rsidRPr="00FE7AC8">
        <w:rPr>
          <w:rFonts w:ascii="Times New Roman" w:eastAsia="Times New Roman" w:hAnsi="Times New Roman" w:cs="Times New Roman"/>
          <w:sz w:val="28"/>
          <w:szCs w:val="28"/>
        </w:rPr>
        <w:t xml:space="preserve">. Остановка с поворотом до 180° — внутренней и внешней стороной стопы катящегося и опускающегося мяча, грудью — летящего мяча. Остановка подъемом опускающегося мяча.  </w:t>
      </w:r>
      <w:r w:rsidR="000D0205" w:rsidRPr="00FE7AC8">
        <w:rPr>
          <w:rFonts w:ascii="Times New Roman" w:eastAsia="Times New Roman" w:hAnsi="Times New Roman" w:cs="Times New Roman"/>
          <w:sz w:val="28"/>
          <w:szCs w:val="28"/>
        </w:rPr>
        <w:t>Остановка мяча</w:t>
      </w:r>
      <w:r w:rsidRPr="00FE7AC8">
        <w:rPr>
          <w:rFonts w:ascii="Times New Roman" w:eastAsia="Times New Roman" w:hAnsi="Times New Roman" w:cs="Times New Roman"/>
          <w:sz w:val="28"/>
          <w:szCs w:val="28"/>
        </w:rPr>
        <w:t xml:space="preserve"> в </w:t>
      </w:r>
      <w:r w:rsidR="000D0205" w:rsidRPr="00FE7AC8">
        <w:rPr>
          <w:rFonts w:ascii="Times New Roman" w:eastAsia="Times New Roman" w:hAnsi="Times New Roman" w:cs="Times New Roman"/>
          <w:sz w:val="28"/>
          <w:szCs w:val="28"/>
        </w:rPr>
        <w:t>движении. Ведение</w:t>
      </w:r>
      <w:r w:rsidRPr="00FE7AC8">
        <w:rPr>
          <w:rFonts w:ascii="Times New Roman" w:eastAsia="Times New Roman" w:hAnsi="Times New Roman" w:cs="Times New Roman"/>
          <w:sz w:val="28"/>
          <w:szCs w:val="28"/>
        </w:rPr>
        <w:t xml:space="preserve"> мяча. Ведение мяча изученными способами, выполняя рывки и </w:t>
      </w:r>
      <w:r w:rsidR="000D0205" w:rsidRPr="00FE7AC8">
        <w:rPr>
          <w:rFonts w:ascii="Times New Roman" w:eastAsia="Times New Roman" w:hAnsi="Times New Roman" w:cs="Times New Roman"/>
          <w:sz w:val="28"/>
          <w:szCs w:val="28"/>
        </w:rPr>
        <w:t>обводку. Ложные</w:t>
      </w:r>
      <w:r w:rsidRPr="00FE7AC8">
        <w:rPr>
          <w:rFonts w:ascii="Times New Roman" w:eastAsia="Times New Roman" w:hAnsi="Times New Roman" w:cs="Times New Roman"/>
          <w:sz w:val="28"/>
          <w:szCs w:val="28"/>
        </w:rPr>
        <w:t xml:space="preserve"> движения (финты). </w:t>
      </w:r>
      <w:r w:rsidR="000D0205" w:rsidRPr="00FE7AC8">
        <w:rPr>
          <w:rFonts w:ascii="Times New Roman" w:eastAsia="Times New Roman" w:hAnsi="Times New Roman" w:cs="Times New Roman"/>
          <w:sz w:val="28"/>
          <w:szCs w:val="28"/>
        </w:rPr>
        <w:t>Имитируя желание</w:t>
      </w:r>
      <w:r w:rsidRPr="00FE7AC8">
        <w:rPr>
          <w:rFonts w:ascii="Times New Roman" w:eastAsia="Times New Roman" w:hAnsi="Times New Roman" w:cs="Times New Roman"/>
          <w:sz w:val="28"/>
          <w:szCs w:val="28"/>
        </w:rPr>
        <w:t xml:space="preserve"> овладеть мячом, катящимся навстречу или сбоку, неожиданно пропустить мяч между ног или сбоку (для партнера). Перенести правую ногу через мяч влево и, наклоняя туловище влево, послать мяч внутренней частью подъема левой ноги слева от соперника, обежать его справа и продолжить ведение мяча (финт </w:t>
      </w:r>
      <w:proofErr w:type="spellStart"/>
      <w:r w:rsidRPr="00FE7AC8">
        <w:rPr>
          <w:rFonts w:ascii="Times New Roman" w:eastAsia="Times New Roman" w:hAnsi="Times New Roman" w:cs="Times New Roman"/>
          <w:sz w:val="28"/>
          <w:szCs w:val="28"/>
        </w:rPr>
        <w:t>Месхи</w:t>
      </w:r>
      <w:proofErr w:type="spellEnd"/>
      <w:r w:rsidR="000D0205" w:rsidRPr="00FE7AC8">
        <w:rPr>
          <w:rFonts w:ascii="Times New Roman" w:eastAsia="Times New Roman" w:hAnsi="Times New Roman" w:cs="Times New Roman"/>
          <w:sz w:val="28"/>
          <w:szCs w:val="28"/>
        </w:rPr>
        <w:t>). Выполнение</w:t>
      </w:r>
      <w:r w:rsidRPr="00FE7AC8">
        <w:rPr>
          <w:rFonts w:ascii="Times New Roman" w:eastAsia="Times New Roman" w:hAnsi="Times New Roman" w:cs="Times New Roman"/>
          <w:sz w:val="28"/>
          <w:szCs w:val="28"/>
        </w:rPr>
        <w:t xml:space="preserve"> двух следующих один за другим финтов (если первый финт противник сумел разгадать</w:t>
      </w:r>
      <w:r w:rsidR="000D0205" w:rsidRPr="00FE7AC8">
        <w:rPr>
          <w:rFonts w:ascii="Times New Roman" w:eastAsia="Times New Roman" w:hAnsi="Times New Roman" w:cs="Times New Roman"/>
          <w:sz w:val="28"/>
          <w:szCs w:val="28"/>
        </w:rPr>
        <w:t>). Отбор</w:t>
      </w:r>
      <w:r w:rsidRPr="00FE7AC8">
        <w:rPr>
          <w:rFonts w:ascii="Times New Roman" w:eastAsia="Times New Roman" w:hAnsi="Times New Roman" w:cs="Times New Roman"/>
          <w:sz w:val="28"/>
          <w:szCs w:val="28"/>
        </w:rPr>
        <w:t xml:space="preserve"> мяча. Отбор мяча в «</w:t>
      </w:r>
      <w:proofErr w:type="spellStart"/>
      <w:r w:rsidRPr="00FE7AC8">
        <w:rPr>
          <w:rFonts w:ascii="Times New Roman" w:eastAsia="Times New Roman" w:hAnsi="Times New Roman" w:cs="Times New Roman"/>
          <w:sz w:val="28"/>
          <w:szCs w:val="28"/>
        </w:rPr>
        <w:t>полушпагате</w:t>
      </w:r>
      <w:proofErr w:type="spellEnd"/>
      <w:r w:rsidR="000D0205" w:rsidRPr="00FE7AC8">
        <w:rPr>
          <w:rFonts w:ascii="Times New Roman" w:eastAsia="Times New Roman" w:hAnsi="Times New Roman" w:cs="Times New Roman"/>
          <w:sz w:val="28"/>
          <w:szCs w:val="28"/>
        </w:rPr>
        <w:t>», «</w:t>
      </w:r>
      <w:r w:rsidRPr="00FE7AC8">
        <w:rPr>
          <w:rFonts w:ascii="Times New Roman" w:eastAsia="Times New Roman" w:hAnsi="Times New Roman" w:cs="Times New Roman"/>
          <w:sz w:val="28"/>
          <w:szCs w:val="28"/>
        </w:rPr>
        <w:t>шпагате» и подкате.</w:t>
      </w:r>
    </w:p>
    <w:p w:rsidR="002709A4" w:rsidRPr="00FE7AC8" w:rsidRDefault="000D0205"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Вбрасывание мяча</w:t>
      </w:r>
      <w:r w:rsidR="002709A4" w:rsidRPr="00FE7AC8">
        <w:rPr>
          <w:rFonts w:ascii="Times New Roman" w:eastAsia="Times New Roman" w:hAnsi="Times New Roman" w:cs="Times New Roman"/>
          <w:i/>
          <w:iCs/>
          <w:sz w:val="28"/>
          <w:szCs w:val="28"/>
        </w:rPr>
        <w:t>.</w:t>
      </w:r>
      <w:r w:rsidR="002709A4" w:rsidRPr="00FE7AC8">
        <w:rPr>
          <w:rFonts w:ascii="Times New Roman" w:eastAsia="Times New Roman" w:hAnsi="Times New Roman" w:cs="Times New Roman"/>
          <w:sz w:val="28"/>
          <w:szCs w:val="28"/>
        </w:rPr>
        <w:t>  Вбрасывание мяча с разбега. Техника игры вратаря. Отбивание мяча кулаком в прыжке на  выходе  из  ворот.   Отбивание   мяча   ногой,   катящегося  или низко летящего вблизи вратаря</w:t>
      </w:r>
      <w:proofErr w:type="gramStart"/>
      <w:r w:rsidR="002709A4" w:rsidRPr="00FE7AC8">
        <w:rPr>
          <w:rFonts w:ascii="Times New Roman" w:eastAsia="Times New Roman" w:hAnsi="Times New Roman" w:cs="Times New Roman"/>
          <w:sz w:val="28"/>
          <w:szCs w:val="28"/>
        </w:rPr>
        <w:t>.Д</w:t>
      </w:r>
      <w:proofErr w:type="gramEnd"/>
      <w:r w:rsidR="002709A4" w:rsidRPr="00FE7AC8">
        <w:rPr>
          <w:rFonts w:ascii="Times New Roman" w:eastAsia="Times New Roman" w:hAnsi="Times New Roman" w:cs="Times New Roman"/>
          <w:sz w:val="28"/>
          <w:szCs w:val="28"/>
        </w:rPr>
        <w:t>ействия вратаря против вышедшего с мячом противника; ловля   мяча без падения и с броском в ноги (в группировке и без группировки). Повторный бросок на мяч.</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Тактика игры.</w:t>
      </w:r>
      <w:r w:rsidRPr="00FE7AC8">
        <w:rPr>
          <w:rFonts w:ascii="Times New Roman" w:eastAsia="Times New Roman" w:hAnsi="Times New Roman" w:cs="Times New Roman"/>
          <w:sz w:val="28"/>
          <w:szCs w:val="28"/>
        </w:rPr>
        <w:t> В нападении. Создание численного перевеса в атаке за счет скоростного маневрирования по фронту и за счет подключения из глубины обороны полузащитников и защитников. Смена флангов атаки путем точной длинной передачи мяча на свободный от игроков соперника фланг (со своевременным подключением партнера). Взаимодействие при развитии атак вблизи ворот противника и завершении атаки ударом по воротам.  Комбинации с переменой  мест</w:t>
      </w:r>
      <w:proofErr w:type="gramStart"/>
      <w:r w:rsidRPr="00FE7AC8">
        <w:rPr>
          <w:rFonts w:ascii="Times New Roman" w:eastAsia="Times New Roman" w:hAnsi="Times New Roman" w:cs="Times New Roman"/>
          <w:sz w:val="28"/>
          <w:szCs w:val="28"/>
        </w:rPr>
        <w:t>.В</w:t>
      </w:r>
      <w:proofErr w:type="gramEnd"/>
      <w:r w:rsidRPr="00FE7AC8">
        <w:rPr>
          <w:rFonts w:ascii="Times New Roman" w:eastAsia="Times New Roman" w:hAnsi="Times New Roman" w:cs="Times New Roman"/>
          <w:sz w:val="28"/>
          <w:szCs w:val="28"/>
        </w:rPr>
        <w:t xml:space="preserve"> защите. Игра центральных защитников по зонному принципу. Создание численного превосходства в </w:t>
      </w:r>
      <w:r w:rsidRPr="00FE7AC8">
        <w:rPr>
          <w:rFonts w:ascii="Times New Roman" w:eastAsia="Times New Roman" w:hAnsi="Times New Roman" w:cs="Times New Roman"/>
          <w:sz w:val="28"/>
          <w:szCs w:val="28"/>
        </w:rPr>
        <w:lastRenderedPageBreak/>
        <w:t>обороне. Действия при начале атаки соперника из стандартных положений вблизи своих ворот. Перестройка от обороны </w:t>
      </w:r>
      <w:r w:rsidRPr="00FE7AC8">
        <w:rPr>
          <w:rFonts w:ascii="Times New Roman" w:eastAsia="Times New Roman" w:hAnsi="Times New Roman" w:cs="Times New Roman"/>
          <w:b/>
          <w:bCs/>
          <w:sz w:val="28"/>
          <w:szCs w:val="28"/>
        </w:rPr>
        <w:t>к </w:t>
      </w:r>
      <w:r w:rsidRPr="00FE7AC8">
        <w:rPr>
          <w:rFonts w:ascii="Times New Roman" w:eastAsia="Times New Roman" w:hAnsi="Times New Roman" w:cs="Times New Roman"/>
          <w:sz w:val="28"/>
          <w:szCs w:val="28"/>
        </w:rPr>
        <w:t>началу и развитию атаки.</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Тактика вратаря.</w:t>
      </w:r>
      <w:r w:rsidRPr="00FE7AC8">
        <w:rPr>
          <w:rFonts w:ascii="Times New Roman" w:eastAsia="Times New Roman" w:hAnsi="Times New Roman" w:cs="Times New Roman"/>
          <w:sz w:val="28"/>
          <w:szCs w:val="28"/>
        </w:rPr>
        <w:t> Выбор места в штрафной площади при ловле мяча на выходе и на перехвате. Руководство игрой партнеров по обороне. Ввод мяча в игру. Организация контратаки. Инструкторская и судейская практика.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Старшая  группа (1-3 отряды)</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u w:val="single"/>
        </w:rPr>
        <w:t>Техника игры.</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sz w:val="28"/>
          <w:szCs w:val="28"/>
        </w:rPr>
        <w:t>Удары по мячу ногой. Удары изученными способами (в цель, двигающемуся партнеру), удары изученными способами, придавая мячу различную траекторию полета; на большие расстояния, в том числе из трудных положений   (боком, спиной к цели); в прыжке, с падением. Удары по мячу головой. Удары лбом в прыжке с активным сопротивлением соперников. Остановка мяча. Остановка мяча различными способами, выполняя приемы с наименьшей затратой времени, на высокой скорости движений, приводя мяч в удобное положение для дальнейших действий. Ведение мяча. Ведение мяча различными способами на высокой скорости, изменяя направление и ритм движения и применяя финты. Ложные движения (финты). Разучивание финтов с учетом уровня развития у занимающихся двигательных качеств и их игрового места в составе команды. Разучивание «коронных» финтов  (для каждого игрока).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Отбор мяча</w:t>
      </w:r>
      <w:r w:rsidRPr="00FE7AC8">
        <w:rPr>
          <w:rFonts w:ascii="Times New Roman" w:eastAsia="Times New Roman" w:hAnsi="Times New Roman" w:cs="Times New Roman"/>
          <w:sz w:val="28"/>
          <w:szCs w:val="28"/>
        </w:rPr>
        <w:t>. Предугадывание замыслов противника, владеющего мячом, и момента для отбора мяча.</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Вбрасывание мяча</w:t>
      </w:r>
      <w:r w:rsidRPr="00FE7AC8">
        <w:rPr>
          <w:rFonts w:ascii="Times New Roman" w:eastAsia="Times New Roman" w:hAnsi="Times New Roman" w:cs="Times New Roman"/>
          <w:sz w:val="28"/>
          <w:szCs w:val="28"/>
        </w:rPr>
        <w:t>. Вбрасывание мяча с падением на руки</w:t>
      </w:r>
      <w:proofErr w:type="gramStart"/>
      <w:r w:rsidRPr="00FE7AC8">
        <w:rPr>
          <w:rFonts w:ascii="Times New Roman" w:eastAsia="Times New Roman" w:hAnsi="Times New Roman" w:cs="Times New Roman"/>
          <w:sz w:val="28"/>
          <w:szCs w:val="28"/>
        </w:rPr>
        <w:t>.Т</w:t>
      </w:r>
      <w:proofErr w:type="gramEnd"/>
      <w:r w:rsidRPr="00FE7AC8">
        <w:rPr>
          <w:rFonts w:ascii="Times New Roman" w:eastAsia="Times New Roman" w:hAnsi="Times New Roman" w:cs="Times New Roman"/>
          <w:sz w:val="28"/>
          <w:szCs w:val="28"/>
        </w:rPr>
        <w:t>актика игры вратаря. Ловля и отбивание мячей, быстро летящих по различным траекториям, находясь в воротах и на выходе из ворот. Броски мяча руками и выбивание мяча йогами на точность и дальность.</w:t>
      </w:r>
    </w:p>
    <w:p w:rsidR="002709A4" w:rsidRPr="00FE7AC8" w:rsidRDefault="002709A4" w:rsidP="00CF52A2">
      <w:pPr>
        <w:shd w:val="clear" w:color="auto" w:fill="FFFFFF"/>
        <w:spacing w:after="0" w:line="360" w:lineRule="auto"/>
        <w:jc w:val="both"/>
        <w:rPr>
          <w:rFonts w:ascii="Times New Roman" w:eastAsia="Times New Roman" w:hAnsi="Times New Roman" w:cs="Times New Roman"/>
          <w:sz w:val="28"/>
          <w:szCs w:val="28"/>
        </w:rPr>
      </w:pPr>
      <w:r w:rsidRPr="00FE7AC8">
        <w:rPr>
          <w:rFonts w:ascii="Times New Roman" w:eastAsia="Times New Roman" w:hAnsi="Times New Roman" w:cs="Times New Roman"/>
          <w:i/>
          <w:iCs/>
          <w:sz w:val="28"/>
          <w:szCs w:val="28"/>
        </w:rPr>
        <w:t>Тактика игры. </w:t>
      </w:r>
      <w:r w:rsidRPr="00FE7AC8">
        <w:rPr>
          <w:rFonts w:ascii="Times New Roman" w:eastAsia="Times New Roman" w:hAnsi="Times New Roman" w:cs="Times New Roman"/>
          <w:sz w:val="28"/>
          <w:szCs w:val="28"/>
        </w:rPr>
        <w:t xml:space="preserve">Игра по избранной тактической системе, учитывая индивидуальные особенности игроков. Изменение тактического плана игры в зависимости от сложившейся ситуации. В нападении. Организация контратак, выполняя продольные и диагональные, средние, длинные </w:t>
      </w:r>
      <w:r w:rsidRPr="00FE7AC8">
        <w:rPr>
          <w:rFonts w:ascii="Times New Roman" w:eastAsia="Times New Roman" w:hAnsi="Times New Roman" w:cs="Times New Roman"/>
          <w:sz w:val="28"/>
          <w:szCs w:val="28"/>
        </w:rPr>
        <w:lastRenderedPageBreak/>
        <w:t>передачи. Комбинации со сменой игровых мест в ходе развития атаки. Создание численного перевеса в атаке за счет подключения полузащитников и крайних защитников.</w:t>
      </w:r>
    </w:p>
    <w:p w:rsidR="002709A4" w:rsidRPr="00CF52A2" w:rsidRDefault="002709A4" w:rsidP="00CF52A2">
      <w:pPr>
        <w:shd w:val="clear" w:color="auto" w:fill="FFFFFF"/>
        <w:spacing w:after="0" w:line="360" w:lineRule="auto"/>
        <w:jc w:val="both"/>
        <w:rPr>
          <w:rFonts w:ascii="Times New Roman" w:eastAsia="Times New Roman" w:hAnsi="Times New Roman" w:cs="Times New Roman"/>
          <w:color w:val="333333"/>
          <w:sz w:val="28"/>
          <w:szCs w:val="28"/>
        </w:rPr>
      </w:pPr>
      <w:r w:rsidRPr="00FE7AC8">
        <w:rPr>
          <w:rFonts w:ascii="Times New Roman" w:eastAsia="Times New Roman" w:hAnsi="Times New Roman" w:cs="Times New Roman"/>
          <w:i/>
          <w:iCs/>
          <w:sz w:val="28"/>
          <w:szCs w:val="28"/>
        </w:rPr>
        <w:t>Тактика вратаря</w:t>
      </w:r>
      <w:r w:rsidRPr="00FE7AC8">
        <w:rPr>
          <w:rFonts w:ascii="Times New Roman" w:eastAsia="Times New Roman" w:hAnsi="Times New Roman" w:cs="Times New Roman"/>
          <w:sz w:val="28"/>
          <w:szCs w:val="28"/>
        </w:rPr>
        <w:t>. Определение возможного направления удара и в соответствии с этим выбор наиболее выгоднойпозиции. Игра на выходах. Организация быстрой контратаки.</w:t>
      </w:r>
    </w:p>
    <w:p w:rsidR="004F49FC" w:rsidRPr="00CF52A2" w:rsidRDefault="004F49FC" w:rsidP="00FE7AC8">
      <w:pPr>
        <w:pStyle w:val="a5"/>
        <w:spacing w:line="360" w:lineRule="auto"/>
        <w:jc w:val="center"/>
        <w:rPr>
          <w:rFonts w:ascii="Tahoma" w:hAnsi="Tahoma" w:cs="Tahoma"/>
          <w:color w:val="000000"/>
          <w:sz w:val="28"/>
          <w:szCs w:val="28"/>
        </w:rPr>
      </w:pPr>
      <w:r w:rsidRPr="00CF52A2">
        <w:rPr>
          <w:b/>
          <w:bCs/>
          <w:color w:val="000000"/>
          <w:sz w:val="28"/>
          <w:szCs w:val="28"/>
        </w:rPr>
        <w:t>ЛИТЕРАТУРА</w:t>
      </w:r>
    </w:p>
    <w:p w:rsidR="00323D1D" w:rsidRPr="00CF52A2" w:rsidRDefault="00323D1D" w:rsidP="00312F81">
      <w:pPr>
        <w:pStyle w:val="a5"/>
        <w:numPr>
          <w:ilvl w:val="0"/>
          <w:numId w:val="15"/>
        </w:numPr>
        <w:tabs>
          <w:tab w:val="clear" w:pos="720"/>
          <w:tab w:val="num" w:pos="-142"/>
        </w:tabs>
        <w:spacing w:line="360" w:lineRule="auto"/>
        <w:ind w:left="0" w:firstLine="709"/>
        <w:jc w:val="both"/>
        <w:rPr>
          <w:rFonts w:ascii="Tahoma" w:hAnsi="Tahoma" w:cs="Tahoma"/>
          <w:color w:val="000000"/>
          <w:sz w:val="28"/>
          <w:szCs w:val="28"/>
        </w:rPr>
      </w:pPr>
      <w:r w:rsidRPr="00CF52A2">
        <w:rPr>
          <w:color w:val="000000"/>
          <w:sz w:val="28"/>
          <w:szCs w:val="28"/>
        </w:rPr>
        <w:t>Воронова Е.А. «Воспитательная работа в совре</w:t>
      </w:r>
      <w:r>
        <w:rPr>
          <w:color w:val="000000"/>
          <w:sz w:val="28"/>
          <w:szCs w:val="28"/>
        </w:rPr>
        <w:t>менной школе»// изд. Феникс, 201</w:t>
      </w:r>
      <w:r w:rsidRPr="00CF52A2">
        <w:rPr>
          <w:color w:val="000000"/>
          <w:sz w:val="28"/>
          <w:szCs w:val="28"/>
        </w:rPr>
        <w:t>9</w:t>
      </w:r>
    </w:p>
    <w:p w:rsidR="00323D1D" w:rsidRPr="00CF52A2" w:rsidRDefault="00323D1D" w:rsidP="00312F81">
      <w:pPr>
        <w:pStyle w:val="a5"/>
        <w:numPr>
          <w:ilvl w:val="0"/>
          <w:numId w:val="15"/>
        </w:numPr>
        <w:tabs>
          <w:tab w:val="clear" w:pos="720"/>
          <w:tab w:val="num" w:pos="-142"/>
        </w:tabs>
        <w:spacing w:line="360" w:lineRule="auto"/>
        <w:ind w:left="0" w:firstLine="709"/>
        <w:jc w:val="both"/>
        <w:rPr>
          <w:rFonts w:ascii="Tahoma" w:hAnsi="Tahoma" w:cs="Tahoma"/>
          <w:color w:val="000000"/>
          <w:sz w:val="28"/>
          <w:szCs w:val="28"/>
        </w:rPr>
      </w:pPr>
      <w:r w:rsidRPr="00CF52A2">
        <w:rPr>
          <w:color w:val="000000"/>
          <w:sz w:val="28"/>
          <w:szCs w:val="28"/>
        </w:rPr>
        <w:t xml:space="preserve">Лапшин О. Б. </w:t>
      </w:r>
      <w:r>
        <w:rPr>
          <w:color w:val="000000"/>
          <w:sz w:val="28"/>
          <w:szCs w:val="28"/>
        </w:rPr>
        <w:t>Т</w:t>
      </w:r>
      <w:r w:rsidRPr="00CF52A2">
        <w:rPr>
          <w:color w:val="000000"/>
          <w:sz w:val="28"/>
          <w:szCs w:val="28"/>
        </w:rPr>
        <w:t>еория и методика подготовки юных футболистов</w:t>
      </w:r>
      <w:r>
        <w:rPr>
          <w:color w:val="000000"/>
          <w:sz w:val="28"/>
          <w:szCs w:val="28"/>
        </w:rPr>
        <w:t xml:space="preserve">. – </w:t>
      </w:r>
      <w:proofErr w:type="spellStart"/>
      <w:r>
        <w:rPr>
          <w:color w:val="000000"/>
          <w:sz w:val="28"/>
          <w:szCs w:val="28"/>
        </w:rPr>
        <w:t>Олимпис</w:t>
      </w:r>
      <w:proofErr w:type="spellEnd"/>
      <w:r>
        <w:rPr>
          <w:color w:val="000000"/>
          <w:sz w:val="28"/>
          <w:szCs w:val="28"/>
        </w:rPr>
        <w:t>, 2020</w:t>
      </w:r>
      <w:r w:rsidRPr="00CF52A2">
        <w:rPr>
          <w:color w:val="000000"/>
          <w:sz w:val="28"/>
          <w:szCs w:val="28"/>
        </w:rPr>
        <w:t>.</w:t>
      </w:r>
    </w:p>
    <w:p w:rsidR="00323D1D" w:rsidRPr="00CF52A2" w:rsidRDefault="00323D1D" w:rsidP="00312F81">
      <w:pPr>
        <w:pStyle w:val="a5"/>
        <w:numPr>
          <w:ilvl w:val="0"/>
          <w:numId w:val="15"/>
        </w:numPr>
        <w:tabs>
          <w:tab w:val="clear" w:pos="720"/>
          <w:tab w:val="num" w:pos="-142"/>
        </w:tabs>
        <w:spacing w:line="360" w:lineRule="auto"/>
        <w:ind w:left="0" w:firstLine="709"/>
        <w:jc w:val="both"/>
        <w:rPr>
          <w:rFonts w:ascii="Tahoma" w:hAnsi="Tahoma" w:cs="Tahoma"/>
          <w:color w:val="000000"/>
          <w:sz w:val="28"/>
          <w:szCs w:val="28"/>
        </w:rPr>
      </w:pPr>
      <w:r w:rsidRPr="00CF52A2">
        <w:rPr>
          <w:color w:val="000000"/>
          <w:sz w:val="28"/>
          <w:szCs w:val="28"/>
        </w:rPr>
        <w:t>Лушина Т.И., Рябинина Н.</w:t>
      </w:r>
      <w:proofErr w:type="gramStart"/>
      <w:r w:rsidRPr="00CF52A2">
        <w:rPr>
          <w:color w:val="000000"/>
          <w:sz w:val="28"/>
          <w:szCs w:val="28"/>
        </w:rPr>
        <w:t>В</w:t>
      </w:r>
      <w:proofErr w:type="gramEnd"/>
      <w:r w:rsidRPr="00CF52A2">
        <w:rPr>
          <w:color w:val="000000"/>
          <w:sz w:val="28"/>
          <w:szCs w:val="28"/>
        </w:rPr>
        <w:t xml:space="preserve"> </w:t>
      </w:r>
      <w:proofErr w:type="gramStart"/>
      <w:r w:rsidRPr="00CF52A2">
        <w:rPr>
          <w:color w:val="000000"/>
          <w:sz w:val="28"/>
          <w:szCs w:val="28"/>
        </w:rPr>
        <w:t>Программа</w:t>
      </w:r>
      <w:proofErr w:type="gramEnd"/>
      <w:r w:rsidRPr="00CF52A2">
        <w:rPr>
          <w:color w:val="000000"/>
          <w:sz w:val="28"/>
          <w:szCs w:val="28"/>
        </w:rPr>
        <w:t xml:space="preserve"> профильной смены как модель будущей деятельности пришкольного летнего лагеря в условиях модернизации образования</w:t>
      </w:r>
      <w:r>
        <w:rPr>
          <w:color w:val="000000"/>
          <w:sz w:val="28"/>
          <w:szCs w:val="28"/>
        </w:rPr>
        <w:t>. – М., 2020</w:t>
      </w:r>
    </w:p>
    <w:p w:rsidR="00323D1D" w:rsidRPr="00CF52A2" w:rsidRDefault="00323D1D" w:rsidP="00312F81">
      <w:pPr>
        <w:pStyle w:val="a5"/>
        <w:numPr>
          <w:ilvl w:val="0"/>
          <w:numId w:val="15"/>
        </w:numPr>
        <w:tabs>
          <w:tab w:val="clear" w:pos="720"/>
          <w:tab w:val="num" w:pos="-142"/>
        </w:tabs>
        <w:spacing w:line="360" w:lineRule="auto"/>
        <w:ind w:left="0" w:firstLine="709"/>
        <w:jc w:val="both"/>
        <w:rPr>
          <w:rFonts w:ascii="Tahoma" w:hAnsi="Tahoma" w:cs="Tahoma"/>
          <w:color w:val="000000"/>
          <w:sz w:val="28"/>
          <w:szCs w:val="28"/>
        </w:rPr>
      </w:pPr>
      <w:proofErr w:type="spellStart"/>
      <w:r w:rsidRPr="00CF52A2">
        <w:rPr>
          <w:color w:val="000000"/>
          <w:sz w:val="28"/>
          <w:szCs w:val="28"/>
        </w:rPr>
        <w:t>Швыков</w:t>
      </w:r>
      <w:proofErr w:type="spellEnd"/>
      <w:r w:rsidRPr="00CF52A2">
        <w:rPr>
          <w:color w:val="000000"/>
          <w:sz w:val="28"/>
          <w:szCs w:val="28"/>
        </w:rPr>
        <w:t xml:space="preserve"> И. А. </w:t>
      </w:r>
      <w:r>
        <w:rPr>
          <w:color w:val="000000"/>
          <w:sz w:val="28"/>
          <w:szCs w:val="28"/>
        </w:rPr>
        <w:t>Ф</w:t>
      </w:r>
      <w:r w:rsidRPr="00CF52A2">
        <w:rPr>
          <w:color w:val="000000"/>
          <w:sz w:val="28"/>
          <w:szCs w:val="28"/>
        </w:rPr>
        <w:t>утбол в школе</w:t>
      </w:r>
      <w:r>
        <w:rPr>
          <w:color w:val="000000"/>
          <w:sz w:val="28"/>
          <w:szCs w:val="28"/>
        </w:rPr>
        <w:t xml:space="preserve">. – </w:t>
      </w:r>
      <w:proofErr w:type="spellStart"/>
      <w:r>
        <w:rPr>
          <w:color w:val="000000"/>
          <w:sz w:val="28"/>
          <w:szCs w:val="28"/>
        </w:rPr>
        <w:t>Олимпис</w:t>
      </w:r>
      <w:proofErr w:type="spellEnd"/>
      <w:r>
        <w:rPr>
          <w:color w:val="000000"/>
          <w:sz w:val="28"/>
          <w:szCs w:val="28"/>
        </w:rPr>
        <w:t>, 2020</w:t>
      </w:r>
      <w:r w:rsidRPr="00CF52A2">
        <w:rPr>
          <w:color w:val="000000"/>
          <w:sz w:val="28"/>
          <w:szCs w:val="28"/>
        </w:rPr>
        <w:t>.</w:t>
      </w:r>
    </w:p>
    <w:p w:rsidR="00E24D72" w:rsidRPr="00CF52A2" w:rsidRDefault="00E24D72" w:rsidP="00CF52A2">
      <w:pPr>
        <w:spacing w:after="0" w:line="360" w:lineRule="auto"/>
        <w:jc w:val="both"/>
        <w:rPr>
          <w:rFonts w:ascii="Times New Roman" w:hAnsi="Times New Roman" w:cs="Times New Roman"/>
          <w:sz w:val="28"/>
          <w:szCs w:val="28"/>
        </w:rPr>
      </w:pPr>
    </w:p>
    <w:sectPr w:rsidR="00E24D72" w:rsidRPr="00CF52A2" w:rsidSect="00CF52A2">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E74" w:rsidRDefault="00833E74" w:rsidP="00CF52A2">
      <w:pPr>
        <w:spacing w:after="0" w:line="240" w:lineRule="auto"/>
      </w:pPr>
      <w:r>
        <w:separator/>
      </w:r>
    </w:p>
  </w:endnote>
  <w:endnote w:type="continuationSeparator" w:id="1">
    <w:p w:rsidR="00833E74" w:rsidRDefault="00833E74" w:rsidP="00CF52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E74" w:rsidRDefault="00833E74" w:rsidP="00CF52A2">
      <w:pPr>
        <w:spacing w:after="0" w:line="240" w:lineRule="auto"/>
      </w:pPr>
      <w:r>
        <w:separator/>
      </w:r>
    </w:p>
  </w:footnote>
  <w:footnote w:type="continuationSeparator" w:id="1">
    <w:p w:rsidR="00833E74" w:rsidRDefault="00833E74" w:rsidP="00CF52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166748"/>
      <w:docPartObj>
        <w:docPartGallery w:val="Page Numbers (Top of Page)"/>
        <w:docPartUnique/>
      </w:docPartObj>
    </w:sdtPr>
    <w:sdtContent>
      <w:p w:rsidR="00CF52A2" w:rsidRDefault="00D206DB">
        <w:pPr>
          <w:pStyle w:val="a7"/>
          <w:jc w:val="center"/>
        </w:pPr>
        <w:r>
          <w:fldChar w:fldCharType="begin"/>
        </w:r>
        <w:r w:rsidR="00833E74">
          <w:instrText xml:space="preserve"> PAGE   \* MERGEFORMAT </w:instrText>
        </w:r>
        <w:r>
          <w:fldChar w:fldCharType="separate"/>
        </w:r>
        <w:r w:rsidR="004C12DF">
          <w:rPr>
            <w:noProof/>
          </w:rPr>
          <w:t>16</w:t>
        </w:r>
        <w:r>
          <w:rPr>
            <w:noProof/>
          </w:rPr>
          <w:fldChar w:fldCharType="end"/>
        </w:r>
      </w:p>
    </w:sdtContent>
  </w:sdt>
  <w:p w:rsidR="00CF52A2" w:rsidRDefault="00CF52A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B52"/>
    <w:multiLevelType w:val="multilevel"/>
    <w:tmpl w:val="BA0E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5750D6"/>
    <w:multiLevelType w:val="multilevel"/>
    <w:tmpl w:val="C6F4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DE593E"/>
    <w:multiLevelType w:val="multilevel"/>
    <w:tmpl w:val="C91E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E43777"/>
    <w:multiLevelType w:val="hybridMultilevel"/>
    <w:tmpl w:val="152EE31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nsid w:val="2BBE63A6"/>
    <w:multiLevelType w:val="multilevel"/>
    <w:tmpl w:val="5932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2671BC"/>
    <w:multiLevelType w:val="multilevel"/>
    <w:tmpl w:val="1E74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7028D"/>
    <w:multiLevelType w:val="multilevel"/>
    <w:tmpl w:val="1840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1308C3"/>
    <w:multiLevelType w:val="hybridMultilevel"/>
    <w:tmpl w:val="94A065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B5C6F72"/>
    <w:multiLevelType w:val="multilevel"/>
    <w:tmpl w:val="28303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4A6F4A"/>
    <w:multiLevelType w:val="multilevel"/>
    <w:tmpl w:val="6202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34161E"/>
    <w:multiLevelType w:val="multilevel"/>
    <w:tmpl w:val="3878B68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000319"/>
    <w:multiLevelType w:val="hybridMultilevel"/>
    <w:tmpl w:val="F38E0EB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513C3B59"/>
    <w:multiLevelType w:val="hybridMultilevel"/>
    <w:tmpl w:val="1380737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714A6A38"/>
    <w:multiLevelType w:val="multilevel"/>
    <w:tmpl w:val="6A06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821E26"/>
    <w:multiLevelType w:val="multilevel"/>
    <w:tmpl w:val="A160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2"/>
  </w:num>
  <w:num w:numId="4">
    <w:abstractNumId w:val="0"/>
  </w:num>
  <w:num w:numId="5">
    <w:abstractNumId w:val="5"/>
  </w:num>
  <w:num w:numId="6">
    <w:abstractNumId w:val="4"/>
  </w:num>
  <w:num w:numId="7">
    <w:abstractNumId w:val="9"/>
  </w:num>
  <w:num w:numId="8">
    <w:abstractNumId w:val="1"/>
  </w:num>
  <w:num w:numId="9">
    <w:abstractNumId w:val="14"/>
  </w:num>
  <w:num w:numId="10">
    <w:abstractNumId w:val="13"/>
  </w:num>
  <w:num w:numId="11">
    <w:abstractNumId w:val="7"/>
  </w:num>
  <w:num w:numId="12">
    <w:abstractNumId w:val="12"/>
  </w:num>
  <w:num w:numId="13">
    <w:abstractNumId w:val="11"/>
  </w:num>
  <w:num w:numId="14">
    <w:abstractNumId w:val="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76CEE"/>
    <w:rsid w:val="000D0205"/>
    <w:rsid w:val="001229F9"/>
    <w:rsid w:val="00123A0A"/>
    <w:rsid w:val="002709A4"/>
    <w:rsid w:val="00312F81"/>
    <w:rsid w:val="00323D1D"/>
    <w:rsid w:val="003263AD"/>
    <w:rsid w:val="00367175"/>
    <w:rsid w:val="00387E9F"/>
    <w:rsid w:val="003E1A6B"/>
    <w:rsid w:val="004945DF"/>
    <w:rsid w:val="004C12DF"/>
    <w:rsid w:val="004E0B70"/>
    <w:rsid w:val="004F49FC"/>
    <w:rsid w:val="00541632"/>
    <w:rsid w:val="006B7B39"/>
    <w:rsid w:val="007D0A2A"/>
    <w:rsid w:val="00833E74"/>
    <w:rsid w:val="008D5185"/>
    <w:rsid w:val="009D1F44"/>
    <w:rsid w:val="009F5A31"/>
    <w:rsid w:val="00A21CD4"/>
    <w:rsid w:val="00C222B2"/>
    <w:rsid w:val="00C92142"/>
    <w:rsid w:val="00CE0518"/>
    <w:rsid w:val="00CF52A2"/>
    <w:rsid w:val="00D206DB"/>
    <w:rsid w:val="00D63044"/>
    <w:rsid w:val="00E24D72"/>
    <w:rsid w:val="00E76CEE"/>
    <w:rsid w:val="00EF7D3D"/>
    <w:rsid w:val="00F06A16"/>
    <w:rsid w:val="00FE7A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044"/>
  </w:style>
  <w:style w:type="paragraph" w:styleId="1">
    <w:name w:val="heading 1"/>
    <w:basedOn w:val="a"/>
    <w:link w:val="10"/>
    <w:uiPriority w:val="9"/>
    <w:qFormat/>
    <w:rsid w:val="00E76C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E76C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CE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E76CEE"/>
    <w:rPr>
      <w:rFonts w:ascii="Times New Roman" w:eastAsia="Times New Roman" w:hAnsi="Times New Roman" w:cs="Times New Roman"/>
      <w:b/>
      <w:bCs/>
      <w:sz w:val="27"/>
      <w:szCs w:val="27"/>
    </w:rPr>
  </w:style>
  <w:style w:type="character" w:styleId="a3">
    <w:name w:val="Hyperlink"/>
    <w:basedOn w:val="a0"/>
    <w:uiPriority w:val="99"/>
    <w:semiHidden/>
    <w:unhideWhenUsed/>
    <w:rsid w:val="00E76CEE"/>
    <w:rPr>
      <w:color w:val="0000FF"/>
      <w:u w:val="single"/>
    </w:rPr>
  </w:style>
  <w:style w:type="character" w:customStyle="1" w:styleId="apple-converted-space">
    <w:name w:val="apple-converted-space"/>
    <w:basedOn w:val="a0"/>
    <w:rsid w:val="00E76CEE"/>
  </w:style>
  <w:style w:type="character" w:styleId="a4">
    <w:name w:val="Emphasis"/>
    <w:basedOn w:val="a0"/>
    <w:uiPriority w:val="20"/>
    <w:qFormat/>
    <w:rsid w:val="00E76CEE"/>
    <w:rPr>
      <w:i/>
      <w:iCs/>
    </w:rPr>
  </w:style>
  <w:style w:type="paragraph" w:styleId="a5">
    <w:name w:val="Normal (Web)"/>
    <w:basedOn w:val="a"/>
    <w:uiPriority w:val="99"/>
    <w:unhideWhenUsed/>
    <w:rsid w:val="00E76CE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E76CEE"/>
    <w:rPr>
      <w:b/>
      <w:bCs/>
    </w:rPr>
  </w:style>
  <w:style w:type="character" w:customStyle="1" w:styleId="31">
    <w:name w:val="Основной текст (3)_"/>
    <w:basedOn w:val="a0"/>
    <w:link w:val="32"/>
    <w:uiPriority w:val="99"/>
    <w:locked/>
    <w:rsid w:val="004F49FC"/>
    <w:rPr>
      <w:bCs/>
      <w:sz w:val="28"/>
      <w:szCs w:val="28"/>
      <w:shd w:val="clear" w:color="auto" w:fill="FFFFFF"/>
    </w:rPr>
  </w:style>
  <w:style w:type="paragraph" w:customStyle="1" w:styleId="32">
    <w:name w:val="Основной текст (3)"/>
    <w:basedOn w:val="a"/>
    <w:link w:val="31"/>
    <w:uiPriority w:val="99"/>
    <w:rsid w:val="004F49FC"/>
    <w:pPr>
      <w:widowControl w:val="0"/>
      <w:shd w:val="clear" w:color="auto" w:fill="FFFFFF"/>
      <w:spacing w:after="0" w:line="322" w:lineRule="exact"/>
      <w:ind w:hanging="340"/>
      <w:jc w:val="center"/>
    </w:pPr>
    <w:rPr>
      <w:bCs/>
      <w:sz w:val="28"/>
      <w:szCs w:val="28"/>
    </w:rPr>
  </w:style>
  <w:style w:type="character" w:customStyle="1" w:styleId="2">
    <w:name w:val="Основной текст (2)_"/>
    <w:basedOn w:val="a0"/>
    <w:link w:val="21"/>
    <w:uiPriority w:val="99"/>
    <w:locked/>
    <w:rsid w:val="004F49FC"/>
    <w:rPr>
      <w:sz w:val="28"/>
      <w:szCs w:val="28"/>
      <w:shd w:val="clear" w:color="auto" w:fill="FFFFFF"/>
    </w:rPr>
  </w:style>
  <w:style w:type="character" w:customStyle="1" w:styleId="20">
    <w:name w:val="Основной текст (2)"/>
    <w:basedOn w:val="2"/>
    <w:uiPriority w:val="99"/>
    <w:rsid w:val="004F49FC"/>
    <w:rPr>
      <w:noProof/>
      <w:sz w:val="28"/>
      <w:szCs w:val="28"/>
      <w:shd w:val="clear" w:color="auto" w:fill="FFFFFF"/>
    </w:rPr>
  </w:style>
  <w:style w:type="paragraph" w:customStyle="1" w:styleId="21">
    <w:name w:val="Основной текст (2)1"/>
    <w:basedOn w:val="a"/>
    <w:link w:val="2"/>
    <w:uiPriority w:val="99"/>
    <w:rsid w:val="004F49FC"/>
    <w:pPr>
      <w:widowControl w:val="0"/>
      <w:shd w:val="clear" w:color="auto" w:fill="FFFFFF"/>
      <w:spacing w:before="1260" w:after="0" w:line="317" w:lineRule="exact"/>
      <w:ind w:hanging="360"/>
      <w:jc w:val="both"/>
    </w:pPr>
    <w:rPr>
      <w:sz w:val="28"/>
      <w:szCs w:val="28"/>
    </w:rPr>
  </w:style>
  <w:style w:type="character" w:customStyle="1" w:styleId="4">
    <w:name w:val="Основной текст (4)_"/>
    <w:basedOn w:val="a0"/>
    <w:link w:val="40"/>
    <w:uiPriority w:val="99"/>
    <w:locked/>
    <w:rsid w:val="004F49FC"/>
    <w:rPr>
      <w:bCs/>
      <w:sz w:val="32"/>
      <w:szCs w:val="32"/>
      <w:shd w:val="clear" w:color="auto" w:fill="FFFFFF"/>
    </w:rPr>
  </w:style>
  <w:style w:type="character" w:customStyle="1" w:styleId="11">
    <w:name w:val="Заголовок №1_"/>
    <w:basedOn w:val="a0"/>
    <w:link w:val="12"/>
    <w:uiPriority w:val="99"/>
    <w:locked/>
    <w:rsid w:val="004F49FC"/>
    <w:rPr>
      <w:bCs/>
      <w:sz w:val="52"/>
      <w:szCs w:val="52"/>
      <w:shd w:val="clear" w:color="auto" w:fill="FFFFFF"/>
    </w:rPr>
  </w:style>
  <w:style w:type="paragraph" w:customStyle="1" w:styleId="40">
    <w:name w:val="Основной текст (4)"/>
    <w:basedOn w:val="a"/>
    <w:link w:val="4"/>
    <w:uiPriority w:val="99"/>
    <w:rsid w:val="004F49FC"/>
    <w:pPr>
      <w:widowControl w:val="0"/>
      <w:shd w:val="clear" w:color="auto" w:fill="FFFFFF"/>
      <w:spacing w:before="1440" w:after="120" w:line="360" w:lineRule="exact"/>
      <w:jc w:val="center"/>
    </w:pPr>
    <w:rPr>
      <w:bCs/>
      <w:sz w:val="32"/>
      <w:szCs w:val="32"/>
    </w:rPr>
  </w:style>
  <w:style w:type="paragraph" w:customStyle="1" w:styleId="12">
    <w:name w:val="Заголовок №1"/>
    <w:basedOn w:val="a"/>
    <w:link w:val="11"/>
    <w:uiPriority w:val="99"/>
    <w:rsid w:val="004F49FC"/>
    <w:pPr>
      <w:widowControl w:val="0"/>
      <w:shd w:val="clear" w:color="auto" w:fill="FFFFFF"/>
      <w:spacing w:before="120" w:after="660" w:line="240" w:lineRule="atLeast"/>
      <w:jc w:val="center"/>
      <w:outlineLvl w:val="0"/>
    </w:pPr>
    <w:rPr>
      <w:bCs/>
      <w:sz w:val="52"/>
      <w:szCs w:val="52"/>
    </w:rPr>
  </w:style>
  <w:style w:type="character" w:customStyle="1" w:styleId="5">
    <w:name w:val="Основной текст (5)_"/>
    <w:basedOn w:val="a0"/>
    <w:link w:val="50"/>
    <w:uiPriority w:val="99"/>
    <w:locked/>
    <w:rsid w:val="004F49FC"/>
    <w:rPr>
      <w:shd w:val="clear" w:color="auto" w:fill="FFFFFF"/>
    </w:rPr>
  </w:style>
  <w:style w:type="paragraph" w:customStyle="1" w:styleId="50">
    <w:name w:val="Основной текст (5)"/>
    <w:basedOn w:val="a"/>
    <w:link w:val="5"/>
    <w:uiPriority w:val="99"/>
    <w:rsid w:val="004F49FC"/>
    <w:pPr>
      <w:widowControl w:val="0"/>
      <w:shd w:val="clear" w:color="auto" w:fill="FFFFFF"/>
      <w:spacing w:before="660" w:after="1620" w:line="283" w:lineRule="exact"/>
      <w:jc w:val="center"/>
    </w:pPr>
  </w:style>
  <w:style w:type="paragraph" w:styleId="a7">
    <w:name w:val="header"/>
    <w:basedOn w:val="a"/>
    <w:link w:val="a8"/>
    <w:uiPriority w:val="99"/>
    <w:unhideWhenUsed/>
    <w:rsid w:val="00CF52A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52A2"/>
  </w:style>
  <w:style w:type="paragraph" w:styleId="a9">
    <w:name w:val="footer"/>
    <w:basedOn w:val="a"/>
    <w:link w:val="aa"/>
    <w:uiPriority w:val="99"/>
    <w:semiHidden/>
    <w:unhideWhenUsed/>
    <w:rsid w:val="00CF52A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F52A2"/>
  </w:style>
  <w:style w:type="paragraph" w:styleId="ab">
    <w:name w:val="Balloon Text"/>
    <w:basedOn w:val="a"/>
    <w:link w:val="ac"/>
    <w:uiPriority w:val="99"/>
    <w:semiHidden/>
    <w:unhideWhenUsed/>
    <w:rsid w:val="009F5A3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F5A3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96218397">
      <w:bodyDiv w:val="1"/>
      <w:marLeft w:val="0"/>
      <w:marRight w:val="0"/>
      <w:marTop w:val="0"/>
      <w:marBottom w:val="0"/>
      <w:divBdr>
        <w:top w:val="none" w:sz="0" w:space="0" w:color="auto"/>
        <w:left w:val="none" w:sz="0" w:space="0" w:color="auto"/>
        <w:bottom w:val="none" w:sz="0" w:space="0" w:color="auto"/>
        <w:right w:val="none" w:sz="0" w:space="0" w:color="auto"/>
      </w:divBdr>
    </w:div>
    <w:div w:id="1900359462">
      <w:bodyDiv w:val="1"/>
      <w:marLeft w:val="0"/>
      <w:marRight w:val="0"/>
      <w:marTop w:val="0"/>
      <w:marBottom w:val="0"/>
      <w:divBdr>
        <w:top w:val="none" w:sz="0" w:space="0" w:color="auto"/>
        <w:left w:val="none" w:sz="0" w:space="0" w:color="auto"/>
        <w:bottom w:val="none" w:sz="0" w:space="0" w:color="auto"/>
        <w:right w:val="none" w:sz="0" w:space="0" w:color="auto"/>
      </w:divBdr>
      <w:divsChild>
        <w:div w:id="177157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3477</Words>
  <Characters>19822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Home</cp:lastModifiedBy>
  <cp:revision>4</cp:revision>
  <cp:lastPrinted>2022-06-03T10:28:00Z</cp:lastPrinted>
  <dcterms:created xsi:type="dcterms:W3CDTF">2026-05-31T12:28:00Z</dcterms:created>
  <dcterms:modified xsi:type="dcterms:W3CDTF">2026-06-07T06:54:00Z</dcterms:modified>
</cp:coreProperties>
</file>