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599" w:rsidRPr="00BE4599" w:rsidRDefault="00BE4599" w:rsidP="00BE4599">
      <w:pPr>
        <w:widowControl w:val="0"/>
        <w:spacing w:line="322" w:lineRule="exact"/>
        <w:jc w:val="center"/>
        <w:rPr>
          <w:rFonts w:eastAsia="Calibri" w:cs="Times New Roman"/>
          <w:sz w:val="28"/>
          <w:szCs w:val="28"/>
          <w:shd w:val="clear" w:color="auto" w:fill="FFFFFF"/>
          <w:lang w:val="ru-RU" w:eastAsia="ru-RU"/>
        </w:rPr>
      </w:pPr>
      <w:r w:rsidRPr="00BE4599">
        <w:rPr>
          <w:rFonts w:eastAsia="Calibri" w:cs="Times New Roman"/>
          <w:sz w:val="28"/>
          <w:szCs w:val="28"/>
          <w:shd w:val="clear" w:color="auto" w:fill="FFFFFF"/>
          <w:lang w:val="ru-RU" w:eastAsia="ru-RU"/>
        </w:rPr>
        <w:t xml:space="preserve">Муниципальное бюджетное учреждение дополнительного образования </w:t>
      </w:r>
    </w:p>
    <w:p w:rsidR="00BE4599" w:rsidRPr="00BE4599" w:rsidRDefault="00BE4599" w:rsidP="00BE4599">
      <w:pPr>
        <w:widowControl w:val="0"/>
        <w:spacing w:line="322" w:lineRule="exact"/>
        <w:jc w:val="center"/>
        <w:rPr>
          <w:rFonts w:eastAsia="Calibri" w:cs="Times New Roman"/>
          <w:sz w:val="28"/>
          <w:szCs w:val="28"/>
          <w:shd w:val="clear" w:color="auto" w:fill="FFFFFF"/>
          <w:lang w:val="ru-RU" w:eastAsia="ru-RU"/>
        </w:rPr>
      </w:pPr>
      <w:r w:rsidRPr="00BE4599">
        <w:rPr>
          <w:rFonts w:eastAsia="Calibri" w:cs="Times New Roman"/>
          <w:sz w:val="28"/>
          <w:szCs w:val="28"/>
          <w:shd w:val="clear" w:color="auto" w:fill="FFFFFF"/>
          <w:lang w:val="ru-RU" w:eastAsia="ru-RU"/>
        </w:rPr>
        <w:t>«Детский оздоровительно-образовательный (профильный) центр «Солнечный»</w:t>
      </w:r>
    </w:p>
    <w:p w:rsidR="00BE4599" w:rsidRPr="00075AEA" w:rsidRDefault="00BE4599" w:rsidP="00BE4599">
      <w:pPr>
        <w:widowControl w:val="0"/>
        <w:spacing w:line="322" w:lineRule="exact"/>
        <w:jc w:val="center"/>
        <w:rPr>
          <w:rFonts w:eastAsia="Calibri" w:cs="Times New Roman"/>
          <w:sz w:val="28"/>
          <w:szCs w:val="28"/>
          <w:shd w:val="clear" w:color="auto" w:fill="FFFFFF"/>
          <w:lang w:val="ru-RU" w:eastAsia="ru-RU"/>
        </w:rPr>
      </w:pPr>
      <w:r w:rsidRPr="00075AEA">
        <w:rPr>
          <w:rFonts w:eastAsia="Calibri" w:cs="Times New Roman"/>
          <w:sz w:val="28"/>
          <w:szCs w:val="28"/>
          <w:shd w:val="clear" w:color="auto" w:fill="FFFFFF"/>
          <w:lang w:val="ru-RU" w:eastAsia="ru-RU"/>
        </w:rPr>
        <w:t>Шпаковского муниципального округа Ставропольского края</w:t>
      </w:r>
    </w:p>
    <w:p w:rsidR="009B0C02" w:rsidRPr="009B0C02" w:rsidRDefault="009B0C02" w:rsidP="009B0C02">
      <w:pPr>
        <w:rPr>
          <w:lang w:val="ru-RU"/>
        </w:rPr>
      </w:pPr>
      <w:r w:rsidRPr="00B96198">
        <w:rPr>
          <w:noProof/>
          <w:lang w:val="ru-RU"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2377440</wp:posOffset>
            </wp:positionH>
            <wp:positionV relativeFrom="margin">
              <wp:posOffset>1184910</wp:posOffset>
            </wp:positionV>
            <wp:extent cx="1000125" cy="933450"/>
            <wp:effectExtent l="0" t="0" r="9525" b="0"/>
            <wp:wrapSquare wrapText="bothSides"/>
            <wp:docPr id="2" name="Рисунок 1" descr="C:\Users\Наталья\Desktop\лагерь\лого\g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лагерь\лого\g6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C02" w:rsidRPr="009B0C02" w:rsidRDefault="009B0C02" w:rsidP="009B0C02">
      <w:pPr>
        <w:pStyle w:val="210"/>
        <w:shd w:val="clear" w:color="auto" w:fill="auto"/>
        <w:spacing w:before="0"/>
        <w:ind w:left="5112" w:right="15" w:firstLine="0"/>
        <w:rPr>
          <w:rStyle w:val="23"/>
          <w:b/>
          <w:lang w:val="ru-RU"/>
        </w:rPr>
      </w:pPr>
    </w:p>
    <w:p w:rsidR="009B0C02" w:rsidRPr="009B0C02" w:rsidRDefault="009B0C02" w:rsidP="009B0C02">
      <w:pPr>
        <w:pStyle w:val="210"/>
        <w:shd w:val="clear" w:color="auto" w:fill="auto"/>
        <w:spacing w:before="0"/>
        <w:ind w:left="5112" w:right="15" w:firstLine="0"/>
        <w:rPr>
          <w:rStyle w:val="23"/>
          <w:b/>
          <w:lang w:val="ru-RU"/>
        </w:rPr>
      </w:pPr>
    </w:p>
    <w:p w:rsidR="009B0C02" w:rsidRPr="009B0C02" w:rsidRDefault="009B0C02" w:rsidP="009B0C02">
      <w:pPr>
        <w:pStyle w:val="210"/>
        <w:shd w:val="clear" w:color="auto" w:fill="auto"/>
        <w:spacing w:before="0"/>
        <w:ind w:left="5112" w:right="15" w:firstLine="0"/>
        <w:rPr>
          <w:rStyle w:val="23"/>
          <w:b/>
          <w:lang w:val="ru-RU"/>
        </w:rPr>
      </w:pPr>
    </w:p>
    <w:p w:rsidR="009B0C02" w:rsidRPr="009B0C02" w:rsidRDefault="009B0C02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/>
          <w:lang w:val="ru-RU"/>
        </w:rPr>
      </w:pPr>
    </w:p>
    <w:p w:rsidR="009B0C02" w:rsidRPr="009B0C02" w:rsidRDefault="009B0C02" w:rsidP="009B0C02">
      <w:pPr>
        <w:pStyle w:val="210"/>
        <w:framePr w:w="4291" w:h="1381" w:hRule="exact" w:wrap="none" w:vAnchor="page" w:hAnchor="page" w:x="1636" w:y="5071"/>
        <w:shd w:val="clear" w:color="auto" w:fill="auto"/>
        <w:tabs>
          <w:tab w:val="left" w:leader="underscore" w:pos="1858"/>
          <w:tab w:val="left" w:leader="underscore" w:pos="4075"/>
        </w:tabs>
        <w:spacing w:before="0" w:line="240" w:lineRule="auto"/>
        <w:ind w:firstLine="0"/>
        <w:rPr>
          <w:b/>
          <w:lang w:val="ru-RU"/>
        </w:rPr>
      </w:pPr>
    </w:p>
    <w:p w:rsidR="00BE4599" w:rsidRDefault="00BE4599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lang w:val="ru-RU"/>
        </w:rPr>
      </w:pPr>
    </w:p>
    <w:p w:rsidR="00BE4599" w:rsidRDefault="00BE4599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lang w:val="ru-RU"/>
        </w:rPr>
      </w:pPr>
    </w:p>
    <w:p w:rsidR="00BE4599" w:rsidRDefault="00BE4599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lang w:val="ru-RU"/>
        </w:rPr>
      </w:pPr>
    </w:p>
    <w:p w:rsidR="009B0C02" w:rsidRPr="009B0C02" w:rsidRDefault="009B0C02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b/>
          <w:lang w:val="ru-RU"/>
        </w:rPr>
      </w:pPr>
      <w:r w:rsidRPr="009B0C02">
        <w:rPr>
          <w:rStyle w:val="23"/>
          <w:lang w:val="ru-RU"/>
        </w:rPr>
        <w:t>Утверждаю:</w:t>
      </w:r>
    </w:p>
    <w:p w:rsidR="009B0C02" w:rsidRPr="009B0C02" w:rsidRDefault="009B0C02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/>
          <w:lang w:val="ru-RU"/>
        </w:rPr>
      </w:pPr>
      <w:r w:rsidRPr="009B0C02">
        <w:rPr>
          <w:rStyle w:val="23"/>
          <w:lang w:val="ru-RU"/>
        </w:rPr>
        <w:t>Директор МБУ ДО  ДО</w:t>
      </w:r>
      <w:proofErr w:type="gramStart"/>
      <w:r w:rsidRPr="009B0C02">
        <w:rPr>
          <w:rStyle w:val="23"/>
          <w:lang w:val="ru-RU"/>
        </w:rPr>
        <w:t>О(</w:t>
      </w:r>
      <w:proofErr w:type="gramEnd"/>
      <w:r w:rsidRPr="009B0C02">
        <w:rPr>
          <w:rStyle w:val="23"/>
          <w:lang w:val="ru-RU"/>
        </w:rPr>
        <w:t>П)Ц</w:t>
      </w:r>
    </w:p>
    <w:p w:rsidR="009B0C02" w:rsidRPr="009B0C02" w:rsidRDefault="009B0C02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/>
          <w:lang w:val="ru-RU"/>
        </w:rPr>
      </w:pPr>
      <w:r w:rsidRPr="009B0C02">
        <w:rPr>
          <w:rStyle w:val="23"/>
          <w:lang w:val="ru-RU"/>
        </w:rPr>
        <w:t>"Солнечный"</w:t>
      </w:r>
    </w:p>
    <w:p w:rsidR="009B0C02" w:rsidRPr="009B0C02" w:rsidRDefault="009B0C02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/>
          <w:lang w:val="ru-RU"/>
        </w:rPr>
      </w:pPr>
      <w:r w:rsidRPr="009B0C02">
        <w:rPr>
          <w:rStyle w:val="23"/>
          <w:lang w:val="ru-RU"/>
        </w:rPr>
        <w:t>___________ Л.В. Нещадная</w:t>
      </w:r>
    </w:p>
    <w:p w:rsidR="009B0C02" w:rsidRPr="009B0C02" w:rsidRDefault="00BE4599" w:rsidP="009B0C02">
      <w:pPr>
        <w:pStyle w:val="210"/>
        <w:shd w:val="clear" w:color="auto" w:fill="auto"/>
        <w:spacing w:before="0" w:line="240" w:lineRule="auto"/>
        <w:ind w:left="5112" w:right="15" w:firstLine="0"/>
        <w:rPr>
          <w:rStyle w:val="23"/>
          <w:b/>
          <w:lang w:val="ru-RU"/>
        </w:rPr>
      </w:pPr>
      <w:r>
        <w:rPr>
          <w:rStyle w:val="23"/>
          <w:lang w:val="ru-RU"/>
        </w:rPr>
        <w:t xml:space="preserve">"____" ___________2026 </w:t>
      </w:r>
      <w:r w:rsidR="009B0C02" w:rsidRPr="009B0C02">
        <w:rPr>
          <w:rStyle w:val="23"/>
          <w:lang w:val="ru-RU"/>
        </w:rPr>
        <w:t>г.</w:t>
      </w:r>
    </w:p>
    <w:p w:rsidR="00F93C90" w:rsidRPr="007D5D20" w:rsidRDefault="00F93C90" w:rsidP="00154C9A">
      <w:pPr>
        <w:pStyle w:val="210"/>
        <w:shd w:val="clear" w:color="auto" w:fill="auto"/>
        <w:spacing w:before="0" w:line="240" w:lineRule="auto"/>
        <w:ind w:left="5112" w:right="15" w:firstLine="709"/>
        <w:rPr>
          <w:rStyle w:val="23"/>
          <w:lang w:val="ru-RU"/>
        </w:rPr>
      </w:pPr>
    </w:p>
    <w:p w:rsidR="00F93C90" w:rsidRPr="007D5D20" w:rsidRDefault="00F93C90" w:rsidP="00154C9A">
      <w:pPr>
        <w:pStyle w:val="210"/>
        <w:shd w:val="clear" w:color="auto" w:fill="auto"/>
        <w:spacing w:before="0" w:line="240" w:lineRule="auto"/>
        <w:ind w:left="5112" w:right="15" w:firstLine="709"/>
        <w:rPr>
          <w:rStyle w:val="23"/>
          <w:lang w:val="ru-RU"/>
        </w:rPr>
      </w:pPr>
    </w:p>
    <w:p w:rsidR="00F93C90" w:rsidRPr="007D5D20" w:rsidRDefault="00F93C90" w:rsidP="00154C9A">
      <w:pPr>
        <w:pStyle w:val="210"/>
        <w:shd w:val="clear" w:color="auto" w:fill="auto"/>
        <w:spacing w:before="0" w:line="240" w:lineRule="auto"/>
        <w:ind w:left="5112" w:right="15" w:firstLine="709"/>
        <w:rPr>
          <w:rStyle w:val="23"/>
          <w:lang w:val="ru-RU"/>
        </w:rPr>
      </w:pPr>
    </w:p>
    <w:p w:rsidR="00BE4599" w:rsidRDefault="00BE4599" w:rsidP="00BE4599">
      <w:pPr>
        <w:pStyle w:val="42"/>
        <w:shd w:val="clear" w:color="auto" w:fill="auto"/>
        <w:spacing w:before="0" w:after="0" w:line="240" w:lineRule="auto"/>
        <w:ind w:left="40" w:firstLine="709"/>
        <w:rPr>
          <w:rStyle w:val="41"/>
          <w:b/>
          <w:lang w:val="ru-RU"/>
        </w:rPr>
      </w:pPr>
    </w:p>
    <w:p w:rsidR="00BE4599" w:rsidRDefault="00BE4599" w:rsidP="00BE4599">
      <w:pPr>
        <w:pStyle w:val="42"/>
        <w:shd w:val="clear" w:color="auto" w:fill="auto"/>
        <w:spacing w:before="0" w:after="0" w:line="240" w:lineRule="auto"/>
        <w:ind w:left="40" w:firstLine="709"/>
        <w:rPr>
          <w:rStyle w:val="41"/>
          <w:b/>
          <w:lang w:val="ru-RU"/>
        </w:rPr>
      </w:pPr>
    </w:p>
    <w:p w:rsidR="00F93C90" w:rsidRPr="00BE4599" w:rsidRDefault="00F93C90" w:rsidP="00BE4599">
      <w:pPr>
        <w:pStyle w:val="42"/>
        <w:shd w:val="clear" w:color="auto" w:fill="auto"/>
        <w:spacing w:before="0" w:after="0" w:line="240" w:lineRule="auto"/>
        <w:ind w:left="40" w:firstLine="709"/>
        <w:rPr>
          <w:lang w:val="ru-RU"/>
        </w:rPr>
      </w:pPr>
      <w:r w:rsidRPr="00BE4599">
        <w:rPr>
          <w:rStyle w:val="41"/>
          <w:b/>
          <w:lang w:val="ru-RU"/>
        </w:rPr>
        <w:t xml:space="preserve">Дополнительная </w:t>
      </w:r>
      <w:proofErr w:type="spellStart"/>
      <w:r w:rsidRPr="00BE4599">
        <w:rPr>
          <w:rStyle w:val="41"/>
          <w:b/>
          <w:lang w:val="ru-RU"/>
        </w:rPr>
        <w:t>общеразвивающая</w:t>
      </w:r>
      <w:proofErr w:type="spellEnd"/>
      <w:r w:rsidRPr="00BE4599">
        <w:rPr>
          <w:rStyle w:val="41"/>
          <w:b/>
          <w:lang w:val="ru-RU"/>
        </w:rPr>
        <w:t xml:space="preserve"> программа </w:t>
      </w:r>
      <w:bookmarkStart w:id="0" w:name="_GoBack"/>
      <w:bookmarkEnd w:id="0"/>
      <w:r w:rsidR="003B3375" w:rsidRPr="00BE4599">
        <w:rPr>
          <w:rStyle w:val="41"/>
          <w:b/>
          <w:lang w:val="ru-RU"/>
        </w:rPr>
        <w:t>художественной направленности</w:t>
      </w:r>
    </w:p>
    <w:p w:rsidR="00BE4599" w:rsidRDefault="00BE4599" w:rsidP="00BE4599">
      <w:pPr>
        <w:pStyle w:val="12"/>
        <w:shd w:val="clear" w:color="auto" w:fill="auto"/>
        <w:spacing w:before="0" w:after="0" w:line="240" w:lineRule="auto"/>
        <w:ind w:left="40" w:firstLine="709"/>
        <w:rPr>
          <w:rStyle w:val="11"/>
          <w:b/>
          <w:sz w:val="32"/>
          <w:szCs w:val="32"/>
          <w:lang w:val="ru-RU"/>
        </w:rPr>
      </w:pPr>
    </w:p>
    <w:p w:rsidR="00F93C90" w:rsidRPr="00BE4599" w:rsidRDefault="00F93C90" w:rsidP="00BE4599">
      <w:pPr>
        <w:pStyle w:val="12"/>
        <w:shd w:val="clear" w:color="auto" w:fill="auto"/>
        <w:spacing w:before="0" w:after="0" w:line="240" w:lineRule="auto"/>
        <w:ind w:left="40" w:firstLine="709"/>
        <w:rPr>
          <w:b/>
          <w:sz w:val="32"/>
          <w:szCs w:val="32"/>
          <w:lang w:val="ru-RU"/>
        </w:rPr>
      </w:pPr>
      <w:r w:rsidRPr="00BE4599">
        <w:rPr>
          <w:rStyle w:val="11"/>
          <w:b/>
          <w:sz w:val="32"/>
          <w:szCs w:val="32"/>
          <w:lang w:val="ru-RU"/>
        </w:rPr>
        <w:t>«</w:t>
      </w:r>
      <w:r w:rsidR="008016B8" w:rsidRPr="00BE4599">
        <w:rPr>
          <w:b/>
          <w:sz w:val="32"/>
          <w:szCs w:val="32"/>
          <w:lang w:val="ru-RU"/>
        </w:rPr>
        <w:t>Весё</w:t>
      </w:r>
      <w:r w:rsidR="004D7BFB" w:rsidRPr="00BE4599">
        <w:rPr>
          <w:b/>
          <w:sz w:val="32"/>
          <w:szCs w:val="32"/>
          <w:lang w:val="ru-RU"/>
        </w:rPr>
        <w:t>лая кисточка</w:t>
      </w:r>
      <w:r w:rsidRPr="00BE4599">
        <w:rPr>
          <w:rStyle w:val="11"/>
          <w:b/>
          <w:sz w:val="32"/>
          <w:szCs w:val="32"/>
          <w:lang w:val="ru-RU"/>
        </w:rPr>
        <w:t>»</w:t>
      </w:r>
    </w:p>
    <w:p w:rsidR="00F93C90" w:rsidRPr="00BE4599" w:rsidRDefault="00F93C90" w:rsidP="00154C9A">
      <w:pPr>
        <w:pStyle w:val="210"/>
        <w:shd w:val="clear" w:color="auto" w:fill="auto"/>
        <w:spacing w:before="0" w:line="240" w:lineRule="auto"/>
        <w:ind w:right="15" w:firstLine="709"/>
        <w:rPr>
          <w:sz w:val="32"/>
          <w:szCs w:val="32"/>
          <w:lang w:val="ru-RU"/>
        </w:rPr>
      </w:pPr>
    </w:p>
    <w:p w:rsidR="004D7BFB" w:rsidRDefault="004D7BFB" w:rsidP="00154C9A">
      <w:pPr>
        <w:pStyle w:val="210"/>
        <w:shd w:val="clear" w:color="auto" w:fill="auto"/>
        <w:spacing w:before="0" w:line="240" w:lineRule="auto"/>
        <w:ind w:right="15" w:firstLine="709"/>
        <w:rPr>
          <w:lang w:val="ru-RU"/>
        </w:rPr>
      </w:pPr>
    </w:p>
    <w:p w:rsidR="004D7BFB" w:rsidRDefault="004D7BFB" w:rsidP="00154C9A">
      <w:pPr>
        <w:pStyle w:val="210"/>
        <w:shd w:val="clear" w:color="auto" w:fill="auto"/>
        <w:spacing w:before="0" w:line="240" w:lineRule="auto"/>
        <w:ind w:right="15" w:firstLine="709"/>
        <w:rPr>
          <w:lang w:val="ru-RU"/>
        </w:rPr>
      </w:pPr>
    </w:p>
    <w:p w:rsidR="004D7BFB" w:rsidRPr="007D5D20" w:rsidRDefault="004D7BFB" w:rsidP="00154C9A">
      <w:pPr>
        <w:pStyle w:val="210"/>
        <w:shd w:val="clear" w:color="auto" w:fill="auto"/>
        <w:spacing w:before="0" w:line="240" w:lineRule="auto"/>
        <w:ind w:right="15" w:firstLine="709"/>
        <w:rPr>
          <w:lang w:val="ru-RU"/>
        </w:rPr>
      </w:pPr>
    </w:p>
    <w:p w:rsidR="00F93C90" w:rsidRDefault="00F93C90" w:rsidP="00BE4599">
      <w:pPr>
        <w:pStyle w:val="52"/>
        <w:shd w:val="clear" w:color="auto" w:fill="auto"/>
        <w:spacing w:before="0" w:after="0" w:line="240" w:lineRule="auto"/>
        <w:ind w:left="40"/>
        <w:rPr>
          <w:rStyle w:val="51"/>
          <w:sz w:val="28"/>
          <w:szCs w:val="28"/>
          <w:lang w:val="ru-RU"/>
        </w:rPr>
      </w:pPr>
      <w:r>
        <w:rPr>
          <w:rStyle w:val="51"/>
          <w:sz w:val="28"/>
          <w:szCs w:val="28"/>
          <w:lang w:val="ru-RU"/>
        </w:rPr>
        <w:t>Возраст учащихся: 7</w:t>
      </w:r>
      <w:r w:rsidR="004D7BFB">
        <w:rPr>
          <w:rStyle w:val="51"/>
          <w:sz w:val="28"/>
          <w:szCs w:val="28"/>
          <w:lang w:val="ru-RU"/>
        </w:rPr>
        <w:t>-17</w:t>
      </w:r>
      <w:r w:rsidR="00BE4599">
        <w:rPr>
          <w:rStyle w:val="51"/>
          <w:sz w:val="28"/>
          <w:szCs w:val="28"/>
          <w:lang w:val="ru-RU"/>
        </w:rPr>
        <w:t xml:space="preserve"> лет</w:t>
      </w:r>
      <w:r w:rsidR="00BE4599">
        <w:rPr>
          <w:rStyle w:val="51"/>
          <w:sz w:val="28"/>
          <w:szCs w:val="28"/>
          <w:lang w:val="ru-RU"/>
        </w:rPr>
        <w:br/>
        <w:t xml:space="preserve">Срок реализации: </w:t>
      </w:r>
      <w:r w:rsidRPr="007D5D20">
        <w:rPr>
          <w:rStyle w:val="51"/>
          <w:sz w:val="28"/>
          <w:szCs w:val="28"/>
          <w:lang w:val="ru-RU"/>
        </w:rPr>
        <w:t>лагерная смена</w:t>
      </w:r>
    </w:p>
    <w:p w:rsidR="00F93C90" w:rsidRDefault="00F93C90" w:rsidP="00154C9A">
      <w:pPr>
        <w:pStyle w:val="52"/>
        <w:shd w:val="clear" w:color="auto" w:fill="auto"/>
        <w:spacing w:before="0" w:after="0" w:line="240" w:lineRule="auto"/>
        <w:ind w:left="4956" w:firstLine="709"/>
        <w:jc w:val="left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4D7BFB" w:rsidRDefault="004D7BFB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BE4599" w:rsidRDefault="00BE4599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BE4599" w:rsidRDefault="00BE4599" w:rsidP="00154C9A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</w:p>
    <w:p w:rsidR="00BE4599" w:rsidRDefault="00F93C90" w:rsidP="00BE4599">
      <w:pPr>
        <w:pStyle w:val="52"/>
        <w:shd w:val="clear" w:color="auto" w:fill="auto"/>
        <w:spacing w:before="0" w:after="0" w:line="240" w:lineRule="auto"/>
        <w:ind w:left="40" w:firstLine="709"/>
        <w:rPr>
          <w:rStyle w:val="51"/>
          <w:sz w:val="28"/>
          <w:szCs w:val="28"/>
          <w:lang w:val="ru-RU"/>
        </w:rPr>
      </w:pPr>
      <w:proofErr w:type="gramStart"/>
      <w:r w:rsidRPr="00F93C90">
        <w:rPr>
          <w:rStyle w:val="51"/>
          <w:sz w:val="28"/>
          <w:szCs w:val="28"/>
          <w:lang w:val="ru-RU"/>
        </w:rPr>
        <w:t>с</w:t>
      </w:r>
      <w:proofErr w:type="gramEnd"/>
      <w:r w:rsidRPr="00F93C90">
        <w:rPr>
          <w:rStyle w:val="51"/>
          <w:sz w:val="28"/>
          <w:szCs w:val="28"/>
          <w:lang w:val="ru-RU"/>
        </w:rPr>
        <w:t>.</w:t>
      </w:r>
      <w:r w:rsidR="00BE4599">
        <w:rPr>
          <w:rStyle w:val="51"/>
          <w:sz w:val="28"/>
          <w:szCs w:val="28"/>
          <w:lang w:val="ru-RU"/>
        </w:rPr>
        <w:t xml:space="preserve"> </w:t>
      </w:r>
      <w:proofErr w:type="gramStart"/>
      <w:r w:rsidRPr="00F93C90">
        <w:rPr>
          <w:rStyle w:val="51"/>
          <w:sz w:val="28"/>
          <w:szCs w:val="28"/>
          <w:lang w:val="ru-RU"/>
        </w:rPr>
        <w:t>Казинка</w:t>
      </w:r>
      <w:proofErr w:type="gramEnd"/>
      <w:r w:rsidRPr="00F93C90">
        <w:rPr>
          <w:rStyle w:val="51"/>
          <w:sz w:val="28"/>
          <w:szCs w:val="28"/>
          <w:lang w:val="ru-RU"/>
        </w:rPr>
        <w:t xml:space="preserve">, </w:t>
      </w:r>
      <w:r w:rsidR="001E0E32">
        <w:rPr>
          <w:rStyle w:val="51"/>
          <w:sz w:val="28"/>
          <w:szCs w:val="28"/>
          <w:lang w:val="ru-RU"/>
        </w:rPr>
        <w:t>20</w:t>
      </w:r>
      <w:r w:rsidR="00BE4599">
        <w:rPr>
          <w:rStyle w:val="51"/>
          <w:sz w:val="28"/>
          <w:szCs w:val="28"/>
          <w:lang w:val="ru-RU"/>
        </w:rPr>
        <w:t xml:space="preserve">26 </w:t>
      </w:r>
      <w:r w:rsidRPr="00F93C90">
        <w:rPr>
          <w:rStyle w:val="51"/>
          <w:sz w:val="28"/>
          <w:szCs w:val="28"/>
          <w:lang w:val="ru-RU"/>
        </w:rPr>
        <w:t>г.</w:t>
      </w:r>
      <w:r w:rsidR="00BE4599">
        <w:rPr>
          <w:rStyle w:val="51"/>
          <w:sz w:val="28"/>
          <w:szCs w:val="28"/>
          <w:lang w:val="ru-RU"/>
        </w:rPr>
        <w:br w:type="page"/>
      </w:r>
    </w:p>
    <w:p w:rsidR="00363744" w:rsidRPr="00F93C90" w:rsidRDefault="00363744" w:rsidP="00BE4599">
      <w:pPr>
        <w:pStyle w:val="af3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93C90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6A4ACB" w:rsidRDefault="00802938" w:rsidP="00154C9A">
      <w:pPr>
        <w:pStyle w:val="af3"/>
        <w:shd w:val="clear" w:color="auto" w:fill="FFFFFF"/>
        <w:ind w:firstLine="709"/>
        <w:jc w:val="both"/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</w:pPr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 xml:space="preserve">В основе модернизации российского образования лежат идеи </w:t>
      </w:r>
      <w:proofErr w:type="gramStart"/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>гуманистического воспитания</w:t>
      </w:r>
      <w:proofErr w:type="gramEnd"/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>, направленные на развитие целостности личности. По мнению многих исследователей в области педагогики, психологии (Арутюнова Н.Д., Бахтина М.М.) именно живопись, музыка, литература признаны действенными средствами, способствующими формированию и развитию целостной, активной творческой личности. Теоретики эстетического воспитания сч</w:t>
      </w:r>
      <w:r w:rsidR="004D7BFB"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>итают, что в возрасте от 7 до 17</w:t>
      </w:r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 xml:space="preserve"> лет происходит потеря детской непосредственности в восприятии искусства. Вместе с тем ученики  начальных классов обнаруживают повышенные восприимчивость и впечатлительность, непосредственность реакций, ярко выраженное стремление усваивать новое. В процессе рисования происходит живая работа мысли, развиваются образные представления и художественный вкус, наблюдательность и зрительная память, </w:t>
      </w:r>
      <w:proofErr w:type="spellStart"/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>мышечно-двигальные</w:t>
      </w:r>
      <w:proofErr w:type="spellEnd"/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 xml:space="preserve"> функции руки и глазомер. Немаловажную роль в современных условиях жизни школьника следует отвести способности искусства быть активным звеном </w:t>
      </w:r>
      <w:proofErr w:type="spellStart"/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>здоровьесберегающих</w:t>
      </w:r>
      <w:proofErr w:type="spellEnd"/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 xml:space="preserve"> технологий. Искусство способно уравновесить умственную перегруженность, «отвести от агрессивных способов поведения» Эстетическое воспитание младшего школьника средствами изобразительного искусства предполагает нравственное совершенствование личности ребенка, является эффективным средством умственного и общего развития, средством формирования его духовного мира.  Программа охватывает теоретический и практический блоки содержания.</w:t>
      </w:r>
      <w:r>
        <w:rPr>
          <w:rStyle w:val="c7"/>
          <w:rFonts w:eastAsiaTheme="majorEastAsia"/>
          <w:b/>
          <w:bCs/>
          <w:color w:val="000000"/>
          <w:shd w:val="clear" w:color="auto" w:fill="FFFFFF"/>
        </w:rPr>
        <w:t> </w:t>
      </w:r>
      <w:r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>Направленность детского объединения – художественна</w:t>
      </w:r>
      <w:r w:rsidR="00F93C90">
        <w:rPr>
          <w:rStyle w:val="c1"/>
          <w:rFonts w:eastAsiaTheme="majorEastAsia"/>
          <w:color w:val="000000"/>
          <w:sz w:val="28"/>
          <w:szCs w:val="28"/>
          <w:shd w:val="clear" w:color="auto" w:fill="FFFFFF"/>
        </w:rPr>
        <w:t>.</w:t>
      </w:r>
    </w:p>
    <w:p w:rsidR="00F93C90" w:rsidRDefault="00F93C90" w:rsidP="00154C9A">
      <w:pPr>
        <w:pStyle w:val="af3"/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Цель: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63744">
        <w:rPr>
          <w:b/>
          <w:color w:val="000000"/>
          <w:sz w:val="28"/>
          <w:szCs w:val="28"/>
        </w:rPr>
        <w:t>Обучающая</w:t>
      </w:r>
      <w:proofErr w:type="gramEnd"/>
      <w:r w:rsidRPr="00363744">
        <w:rPr>
          <w:b/>
          <w:color w:val="000000"/>
          <w:sz w:val="28"/>
          <w:szCs w:val="28"/>
        </w:rPr>
        <w:t>:</w:t>
      </w:r>
      <w:r w:rsidRPr="00363744">
        <w:rPr>
          <w:color w:val="000000"/>
          <w:sz w:val="28"/>
          <w:szCs w:val="28"/>
        </w:rPr>
        <w:t> учить детей осваивать коммуникативные, языковые, интеллектуальные и художественные способности в процессе рисования.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b/>
          <w:color w:val="000000"/>
          <w:sz w:val="28"/>
          <w:szCs w:val="28"/>
        </w:rPr>
        <w:t>Развивающая:</w:t>
      </w:r>
      <w:r w:rsidRPr="00363744">
        <w:rPr>
          <w:color w:val="000000"/>
          <w:sz w:val="28"/>
          <w:szCs w:val="28"/>
        </w:rPr>
        <w:t> развивать творческую активность, мышцы кистей рук, поддерживать потребность в самоутверждении.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63744">
        <w:rPr>
          <w:b/>
          <w:color w:val="000000"/>
          <w:sz w:val="28"/>
          <w:szCs w:val="28"/>
        </w:rPr>
        <w:t>Воспитательная</w:t>
      </w:r>
      <w:proofErr w:type="gramEnd"/>
      <w:r w:rsidRPr="00363744">
        <w:rPr>
          <w:b/>
          <w:color w:val="000000"/>
          <w:sz w:val="28"/>
          <w:szCs w:val="28"/>
        </w:rPr>
        <w:t>:</w:t>
      </w:r>
      <w:r w:rsidRPr="00363744">
        <w:rPr>
          <w:color w:val="000000"/>
          <w:sz w:val="28"/>
          <w:szCs w:val="28"/>
        </w:rPr>
        <w:t> формировать положительно – эмоциональное восприятие окружающего мира, воспитывать художественный вкус, интерес к изобразительному искусству.</w:t>
      </w:r>
    </w:p>
    <w:p w:rsidR="006A4ACB" w:rsidRDefault="00363744" w:rsidP="00154C9A">
      <w:pPr>
        <w:pStyle w:val="af3"/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363744">
        <w:rPr>
          <w:b/>
          <w:color w:val="000000"/>
          <w:sz w:val="28"/>
          <w:szCs w:val="28"/>
        </w:rPr>
        <w:t>Задачи:</w:t>
      </w:r>
    </w:p>
    <w:p w:rsidR="00363744" w:rsidRPr="006A4ACB" w:rsidRDefault="00363744" w:rsidP="00154C9A">
      <w:pPr>
        <w:pStyle w:val="af3"/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1. Помогать детям в создании выразительных образов, сохраняя непосредственность и живость детского восприятия. Деликатно и тактично способствовать развитию содержания, формы, композиции, обогащению цветовой гаммы рисунков.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lastRenderedPageBreak/>
        <w:t>2. Постепенно, с учетом индивидуальных особенностей, повышать требования к изобразительным и коммуникативным умениям и навыкам детей, не делая их предметом специальных учебных знаний.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3. Способствовать возникновению у ребенка ощущения, что продукт его деятельности – рисунок интересен другим.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4. Развитие описательной, комментирующей функции речи. Научить обобщать и противопоставлять, рассуждать.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b/>
          <w:bCs/>
          <w:color w:val="000000"/>
          <w:sz w:val="28"/>
          <w:szCs w:val="28"/>
        </w:rPr>
        <w:t>Методическое обеспечение.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Нетрадиционные техники:</w:t>
      </w:r>
    </w:p>
    <w:p w:rsidR="00363744" w:rsidRPr="00363744" w:rsidRDefault="00363744" w:rsidP="00154C9A">
      <w:pPr>
        <w:pStyle w:val="af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363744">
        <w:rPr>
          <w:color w:val="000000"/>
          <w:sz w:val="28"/>
          <w:szCs w:val="28"/>
        </w:rPr>
        <w:t>тычок</w:t>
      </w:r>
      <w:proofErr w:type="gramEnd"/>
      <w:r w:rsidRPr="00363744">
        <w:rPr>
          <w:color w:val="000000"/>
          <w:sz w:val="28"/>
          <w:szCs w:val="28"/>
        </w:rPr>
        <w:t xml:space="preserve"> жесткой кистью;</w:t>
      </w:r>
    </w:p>
    <w:p w:rsidR="00363744" w:rsidRPr="00363744" w:rsidRDefault="00363744" w:rsidP="00154C9A">
      <w:pPr>
        <w:pStyle w:val="af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оттиск печатками из ластика;</w:t>
      </w:r>
    </w:p>
    <w:p w:rsidR="00363744" w:rsidRPr="00363744" w:rsidRDefault="00363744" w:rsidP="00154C9A">
      <w:pPr>
        <w:pStyle w:val="af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оттиск поролоном;</w:t>
      </w:r>
    </w:p>
    <w:p w:rsidR="00363744" w:rsidRPr="00363744" w:rsidRDefault="00363744" w:rsidP="00154C9A">
      <w:pPr>
        <w:pStyle w:val="af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восковые мелки и акварель;</w:t>
      </w:r>
    </w:p>
    <w:p w:rsidR="00363744" w:rsidRPr="00363744" w:rsidRDefault="00363744" w:rsidP="00154C9A">
      <w:pPr>
        <w:pStyle w:val="af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акварель;</w:t>
      </w:r>
    </w:p>
    <w:p w:rsidR="00363744" w:rsidRPr="00363744" w:rsidRDefault="00363744" w:rsidP="00154C9A">
      <w:pPr>
        <w:pStyle w:val="af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отпечатки листьев;</w:t>
      </w:r>
    </w:p>
    <w:p w:rsidR="00363744" w:rsidRPr="00363744" w:rsidRDefault="00363744" w:rsidP="00154C9A">
      <w:pPr>
        <w:pStyle w:val="af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рисунки из ладошек;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 xml:space="preserve"> Каждый из этих методов – это маленькая игра. Их использование позволяет детям чувствовать себя раскованнее, смелее, непосредственнее, развивает воображение, дает полную свободу для самовыражения. К тому же эта работа способствует развитию координации движений, внимания, памяти, воображения, фантазии. Дети неограниченны в возможностях выразить в рисунках свои мысли, чувства, переживания, настроение. Использование различных приемов способствуют выработке умений видеть образы в сочетаниях цветовых пятен и линий и оформлять их до узнаваемых изображений. Занятия кружка не носят форму «изучения и обучения». Дети осваивают художественные приемы и интересные средства познания окружающего мира через ненавязчивое привлечение к процессу рисования. Занятие превращается в созидательный творческий процесс педагога и детей при помощи разнообразного изобразительного материала, который проходит те же стадии, что и творческий процесс художника. Этим занятиям отводится роль источника фантазии, творчества, самостоятельности.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 xml:space="preserve">Дети самостоятельно выбирают изобразительные материалы, материал, на котором будет располагаться изображение. </w:t>
      </w:r>
      <w:proofErr w:type="gramStart"/>
      <w:r w:rsidRPr="00363744">
        <w:rPr>
          <w:color w:val="000000"/>
          <w:sz w:val="28"/>
          <w:szCs w:val="28"/>
        </w:rPr>
        <w:t>Разнообразие способов рисования рождает у детей оригинальные идеи, развивается речь, фантазию и воображение, вызывает желание придумывать новые композиции, развивается умение детей действовать с различными материалами: камнями, песком, веревочками, восковыми мелками, свечей и др. В процессе рисования, дети вступают в общение, задавая друг другу вопросы, делают предположения, упражняются во всех типах коммуникативных высказываний.</w:t>
      </w:r>
      <w:proofErr w:type="gramEnd"/>
    </w:p>
    <w:p w:rsidR="00154C9A" w:rsidRPr="00154C9A" w:rsidRDefault="00154C9A" w:rsidP="00154C9A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3744" w:rsidRPr="00363744" w:rsidRDefault="00363744" w:rsidP="00154C9A">
      <w:pPr>
        <w:pStyle w:val="af3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363744">
        <w:rPr>
          <w:b/>
          <w:bCs/>
          <w:color w:val="000000"/>
          <w:sz w:val="28"/>
          <w:szCs w:val="28"/>
        </w:rPr>
        <w:t>Материал:</w:t>
      </w:r>
    </w:p>
    <w:p w:rsidR="00363744" w:rsidRPr="00363744" w:rsidRDefault="00363744" w:rsidP="00154C9A">
      <w:pPr>
        <w:pStyle w:val="af3"/>
        <w:numPr>
          <w:ilvl w:val="0"/>
          <w:numId w:val="2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акварельные краски, гуашь;</w:t>
      </w:r>
    </w:p>
    <w:p w:rsidR="00363744" w:rsidRPr="00363744" w:rsidRDefault="00363744" w:rsidP="00154C9A">
      <w:pPr>
        <w:pStyle w:val="af3"/>
        <w:numPr>
          <w:ilvl w:val="0"/>
          <w:numId w:val="2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восковые и масляные мелки, свеча;</w:t>
      </w:r>
    </w:p>
    <w:p w:rsidR="00363744" w:rsidRPr="00363744" w:rsidRDefault="00363744" w:rsidP="00154C9A">
      <w:pPr>
        <w:pStyle w:val="af3"/>
        <w:numPr>
          <w:ilvl w:val="0"/>
          <w:numId w:val="2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поролон;</w:t>
      </w:r>
    </w:p>
    <w:p w:rsidR="00363744" w:rsidRPr="00363744" w:rsidRDefault="00363744" w:rsidP="00154C9A">
      <w:pPr>
        <w:pStyle w:val="af3"/>
        <w:numPr>
          <w:ilvl w:val="0"/>
          <w:numId w:val="2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палочки или старые стержни для процарапывания;</w:t>
      </w:r>
    </w:p>
    <w:p w:rsidR="00363744" w:rsidRPr="00363744" w:rsidRDefault="00363744" w:rsidP="00154C9A">
      <w:pPr>
        <w:pStyle w:val="af3"/>
        <w:numPr>
          <w:ilvl w:val="0"/>
          <w:numId w:val="2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матерчатые салфетки;</w:t>
      </w:r>
    </w:p>
    <w:p w:rsidR="00363744" w:rsidRPr="00363744" w:rsidRDefault="00363744" w:rsidP="00154C9A">
      <w:pPr>
        <w:pStyle w:val="af3"/>
        <w:numPr>
          <w:ilvl w:val="0"/>
          <w:numId w:val="2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стаканы для воды;</w:t>
      </w:r>
    </w:p>
    <w:p w:rsidR="00363744" w:rsidRDefault="00666842" w:rsidP="00154C9A">
      <w:pPr>
        <w:pStyle w:val="af3"/>
        <w:numPr>
          <w:ilvl w:val="0"/>
          <w:numId w:val="2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подставки под кисти; кисти;</w:t>
      </w:r>
    </w:p>
    <w:p w:rsidR="00666842" w:rsidRPr="00363744" w:rsidRDefault="00666842" w:rsidP="00154C9A">
      <w:pPr>
        <w:pStyle w:val="af3"/>
        <w:numPr>
          <w:ilvl w:val="0"/>
          <w:numId w:val="2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простой карандаш.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b/>
          <w:bCs/>
          <w:color w:val="000000"/>
          <w:sz w:val="28"/>
          <w:szCs w:val="28"/>
        </w:rPr>
        <w:t xml:space="preserve">Приемы и </w:t>
      </w:r>
      <w:proofErr w:type="gramStart"/>
      <w:r w:rsidRPr="00363744">
        <w:rPr>
          <w:b/>
          <w:bCs/>
          <w:color w:val="000000"/>
          <w:sz w:val="28"/>
          <w:szCs w:val="28"/>
        </w:rPr>
        <w:t>методы</w:t>
      </w:r>
      <w:proofErr w:type="gramEnd"/>
      <w:r w:rsidRPr="00363744">
        <w:rPr>
          <w:b/>
          <w:bCs/>
          <w:color w:val="000000"/>
          <w:sz w:val="28"/>
          <w:szCs w:val="28"/>
        </w:rPr>
        <w:t xml:space="preserve"> используемые на занятиях кружка:</w:t>
      </w:r>
    </w:p>
    <w:p w:rsidR="00363744" w:rsidRPr="00363744" w:rsidRDefault="00363744" w:rsidP="00154C9A">
      <w:pPr>
        <w:pStyle w:val="af3"/>
        <w:numPr>
          <w:ilvl w:val="0"/>
          <w:numId w:val="3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Эмоциональный настрой – использование музыкальных произведений,</w:t>
      </w:r>
    </w:p>
    <w:p w:rsidR="00363744" w:rsidRPr="00363744" w:rsidRDefault="00363744" w:rsidP="00154C9A">
      <w:pPr>
        <w:pStyle w:val="af3"/>
        <w:numPr>
          <w:ilvl w:val="0"/>
          <w:numId w:val="3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Практические – упражнения, игр методы,</w:t>
      </w:r>
    </w:p>
    <w:p w:rsidR="00363744" w:rsidRPr="00363744" w:rsidRDefault="00363744" w:rsidP="00154C9A">
      <w:pPr>
        <w:pStyle w:val="af3"/>
        <w:numPr>
          <w:ilvl w:val="0"/>
          <w:numId w:val="3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63744">
        <w:rPr>
          <w:color w:val="000000"/>
          <w:sz w:val="28"/>
          <w:szCs w:val="28"/>
        </w:rPr>
        <w:t>Словесные методы – рассказы, беседы, художественное слово, педагогическая драматизация, словесные приемы – объяснение, пояснение.</w:t>
      </w:r>
      <w:proofErr w:type="gramEnd"/>
    </w:p>
    <w:p w:rsidR="00363744" w:rsidRPr="00363744" w:rsidRDefault="00363744" w:rsidP="00154C9A">
      <w:pPr>
        <w:pStyle w:val="af3"/>
        <w:numPr>
          <w:ilvl w:val="0"/>
          <w:numId w:val="3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Наглядные методы и приемы – наблюдения, рассматривание, показ образца, показ способов выполнения и др.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Все методы используются в комплексе.</w:t>
      </w:r>
    </w:p>
    <w:p w:rsidR="00363744" w:rsidRPr="00363744" w:rsidRDefault="00154C9A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При проведении занятий педагог </w:t>
      </w:r>
      <w:proofErr w:type="gramStart"/>
      <w:r>
        <w:rPr>
          <w:b/>
          <w:bCs/>
          <w:color w:val="000000"/>
          <w:sz w:val="28"/>
          <w:szCs w:val="28"/>
        </w:rPr>
        <w:t>придерживается</w:t>
      </w:r>
      <w:proofErr w:type="gramEnd"/>
      <w:r w:rsidR="00363744" w:rsidRPr="00363744">
        <w:rPr>
          <w:b/>
          <w:bCs/>
          <w:color w:val="000000"/>
          <w:sz w:val="28"/>
          <w:szCs w:val="28"/>
        </w:rPr>
        <w:t xml:space="preserve"> основным правилам</w:t>
      </w:r>
      <w:r w:rsidR="00363744" w:rsidRPr="00363744">
        <w:rPr>
          <w:color w:val="000000"/>
          <w:sz w:val="28"/>
          <w:szCs w:val="28"/>
        </w:rPr>
        <w:t>: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1. Использование приема транслирования информации,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2. Отбор тематического содержания,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3. Главный герой рисования – ребенок,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4. Взрослый не стремится сразу исправить речь ребенка,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5. Педагог создает схематические изображения,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6. Не только рассказывает о том, что нарисовано, но и показать посредством изобразительных действий,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b/>
          <w:bCs/>
          <w:color w:val="000000"/>
          <w:sz w:val="28"/>
          <w:szCs w:val="28"/>
        </w:rPr>
        <w:t>Все занятия строятся по коммуникативному принципу: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1. Создание оптимальных условий для мотивации детской речи,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2. Обеспечение главных условий общения,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lastRenderedPageBreak/>
        <w:t>3. Стимуляция и поддержание речевой инициативы,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4. Использование различных коммуникативных средств.</w:t>
      </w:r>
    </w:p>
    <w:p w:rsidR="00363744" w:rsidRPr="00363744" w:rsidRDefault="00363744" w:rsidP="00154C9A">
      <w:pPr>
        <w:pStyle w:val="af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b/>
          <w:bCs/>
          <w:color w:val="000000"/>
          <w:sz w:val="28"/>
          <w:szCs w:val="28"/>
        </w:rPr>
        <w:t>Формы проведения итогов реализации рабочей программы:</w:t>
      </w:r>
    </w:p>
    <w:p w:rsidR="00363744" w:rsidRPr="00363744" w:rsidRDefault="00363744" w:rsidP="00154C9A">
      <w:pPr>
        <w:pStyle w:val="af3"/>
        <w:numPr>
          <w:ilvl w:val="0"/>
          <w:numId w:val="4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 Организация ежедневных выставок детских работ.</w:t>
      </w:r>
    </w:p>
    <w:p w:rsidR="00363744" w:rsidRPr="00363744" w:rsidRDefault="00363744" w:rsidP="00154C9A">
      <w:pPr>
        <w:pStyle w:val="af3"/>
        <w:numPr>
          <w:ilvl w:val="0"/>
          <w:numId w:val="4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 Тематические выставки в лагере.</w:t>
      </w:r>
    </w:p>
    <w:p w:rsidR="00802938" w:rsidRPr="006A4ACB" w:rsidRDefault="00363744" w:rsidP="00154C9A">
      <w:pPr>
        <w:pStyle w:val="af3"/>
        <w:numPr>
          <w:ilvl w:val="0"/>
          <w:numId w:val="4"/>
        </w:num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</w:rPr>
        <w:t> Оформление эстетической развивающей среды в отряде.</w:t>
      </w:r>
    </w:p>
    <w:p w:rsidR="00802938" w:rsidRPr="00154C9A" w:rsidRDefault="00802938" w:rsidP="00154C9A">
      <w:pPr>
        <w:shd w:val="clear" w:color="auto" w:fill="FFFFFF"/>
        <w:ind w:firstLine="709"/>
        <w:jc w:val="center"/>
        <w:rPr>
          <w:rFonts w:eastAsia="Times New Roman" w:cs="Times New Roman"/>
          <w:b/>
          <w:bCs/>
          <w:iCs/>
          <w:sz w:val="28"/>
          <w:szCs w:val="28"/>
          <w:lang w:val="ru-RU" w:eastAsia="ru-RU" w:bidi="ar-SA"/>
        </w:rPr>
      </w:pPr>
      <w:r w:rsidRPr="00154C9A">
        <w:rPr>
          <w:rFonts w:eastAsia="Times New Roman" w:cs="Times New Roman"/>
          <w:b/>
          <w:bCs/>
          <w:sz w:val="28"/>
          <w:szCs w:val="28"/>
          <w:lang w:val="ru-RU" w:eastAsia="ru-RU" w:bidi="ar-SA"/>
        </w:rPr>
        <w:t>Тематическое планирование</w:t>
      </w:r>
    </w:p>
    <w:p w:rsidR="006A4ACB" w:rsidRPr="00331F7B" w:rsidRDefault="006A4ACB" w:rsidP="00154C9A">
      <w:pPr>
        <w:tabs>
          <w:tab w:val="left" w:pos="315"/>
        </w:tabs>
        <w:ind w:firstLine="709"/>
        <w:rPr>
          <w:rFonts w:cs="Times New Roman"/>
        </w:rPr>
      </w:pPr>
    </w:p>
    <w:tbl>
      <w:tblPr>
        <w:tblStyle w:val="afa"/>
        <w:tblW w:w="0" w:type="auto"/>
        <w:tblLook w:val="04A0"/>
      </w:tblPr>
      <w:tblGrid>
        <w:gridCol w:w="5588"/>
        <w:gridCol w:w="1385"/>
        <w:gridCol w:w="1435"/>
        <w:gridCol w:w="1221"/>
      </w:tblGrid>
      <w:tr w:rsidR="006A4ACB" w:rsidRPr="00944B1D" w:rsidTr="004E5C53">
        <w:tc>
          <w:tcPr>
            <w:tcW w:w="5588" w:type="dxa"/>
            <w:vMerge w:val="restart"/>
          </w:tcPr>
          <w:p w:rsidR="006A4ACB" w:rsidRPr="00944B1D" w:rsidRDefault="006A4ACB" w:rsidP="00154C9A">
            <w:pPr>
              <w:tabs>
                <w:tab w:val="left" w:pos="315"/>
              </w:tabs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темы</w:t>
            </w:r>
          </w:p>
        </w:tc>
        <w:tc>
          <w:tcPr>
            <w:tcW w:w="4041" w:type="dxa"/>
            <w:gridSpan w:val="3"/>
          </w:tcPr>
          <w:p w:rsidR="006A4ACB" w:rsidRPr="00944B1D" w:rsidRDefault="006A4ACB" w:rsidP="00154C9A">
            <w:pPr>
              <w:tabs>
                <w:tab w:val="left" w:pos="315"/>
              </w:tabs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6A4ACB" w:rsidRPr="00944B1D" w:rsidTr="004E5C53">
        <w:tc>
          <w:tcPr>
            <w:tcW w:w="5588" w:type="dxa"/>
            <w:vMerge/>
          </w:tcPr>
          <w:p w:rsidR="006A4ACB" w:rsidRPr="00944B1D" w:rsidRDefault="006A4ACB" w:rsidP="00154C9A">
            <w:pPr>
              <w:tabs>
                <w:tab w:val="left" w:pos="315"/>
              </w:tabs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43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1221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Вводный инструктаж. Знакомство с бумагой, красками и простым карандашом</w:t>
            </w:r>
          </w:p>
        </w:tc>
        <w:tc>
          <w:tcPr>
            <w:tcW w:w="1385" w:type="dxa"/>
          </w:tcPr>
          <w:p w:rsidR="006A4ACB" w:rsidRPr="00944B1D" w:rsidRDefault="005D36EE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Тематическое рисование «Пусть всегда буду Я»</w:t>
            </w: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6A4ACB" w:rsidRPr="00944B1D" w:rsidRDefault="005D36EE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4E5C53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Изображение предметов способом «печатания» «Цветы в вазе»</w:t>
            </w: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6A4ACB" w:rsidRPr="00944B1D" w:rsidRDefault="005D36EE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6A4ACB" w:rsidP="005D36EE">
            <w:pPr>
              <w:jc w:val="center"/>
              <w:rPr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Пальчиковое рисование. «Красивые бабочки»</w:t>
            </w: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6A4ACB" w:rsidP="005D36EE">
            <w:pPr>
              <w:jc w:val="center"/>
              <w:rPr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 xml:space="preserve">Нетрадиционная техника рисования. </w:t>
            </w:r>
            <w:proofErr w:type="spellStart"/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Набрызг</w:t>
            </w:r>
            <w:proofErr w:type="spellEnd"/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Рисование и штриховка простым карандашом «Шар»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Иллюстрация к литературным произведениям. Рисуем сказку.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Рисование и штриховка простым карандашом «Куб»</w:t>
            </w: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32133F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 xml:space="preserve">Сюжетное рисование. «Мы - за спорт!» 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Рисование и штриховка карандашом «Ваза»</w:t>
            </w: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6A4ACB" w:rsidP="005D36EE">
            <w:pPr>
              <w:jc w:val="center"/>
              <w:rPr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Тематическое рисование «Мои каникулы»</w:t>
            </w: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6A4ACB" w:rsidP="005D36EE">
            <w:pPr>
              <w:jc w:val="center"/>
              <w:rPr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Тематическое рисование «Я и моя семья»</w:t>
            </w: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6A4ACB" w:rsidP="005D36EE">
            <w:pPr>
              <w:jc w:val="center"/>
              <w:rPr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Рисование кисточкой «Береза»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Пальчиковое рисование «Кисть винограда»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Тематическое рисование «Репка»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sz w:val="28"/>
                <w:szCs w:val="28"/>
              </w:rPr>
              <w:t>Рисование мелом на асфальте.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5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E5C53" w:rsidRPr="00944B1D" w:rsidTr="004E5C53">
        <w:tc>
          <w:tcPr>
            <w:tcW w:w="5588" w:type="dxa"/>
          </w:tcPr>
          <w:p w:rsidR="004E5C53" w:rsidRPr="004E5C53" w:rsidRDefault="004E5C53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5C53">
              <w:rPr>
                <w:rFonts w:ascii="Times New Roman" w:hAnsi="Times New Roman" w:cs="Times New Roman"/>
                <w:i/>
                <w:sz w:val="28"/>
                <w:szCs w:val="28"/>
              </w:rPr>
              <w:t>Подготовка к выставке работ</w:t>
            </w:r>
          </w:p>
        </w:tc>
        <w:tc>
          <w:tcPr>
            <w:tcW w:w="1385" w:type="dxa"/>
          </w:tcPr>
          <w:p w:rsidR="004E5C53" w:rsidRDefault="004E5C53" w:rsidP="005D36EE">
            <w:pPr>
              <w:tabs>
                <w:tab w:val="left" w:pos="315"/>
              </w:tabs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4E5C53" w:rsidRDefault="004E5C53" w:rsidP="005D36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1" w:type="dxa"/>
          </w:tcPr>
          <w:p w:rsidR="004E5C53" w:rsidRPr="004E5C53" w:rsidRDefault="004E5C53" w:rsidP="005D36EE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E5C53">
              <w:rPr>
                <w:rFonts w:cs="Times New Roman"/>
                <w:b/>
                <w:sz w:val="28"/>
                <w:szCs w:val="28"/>
              </w:rPr>
              <w:t>2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EC1AF7" w:rsidRDefault="00075AEA" w:rsidP="00154C9A">
            <w:pPr>
              <w:tabs>
                <w:tab w:val="left" w:pos="31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Выставка работ </w:t>
            </w:r>
            <w:r w:rsidR="006A4ACB" w:rsidRPr="00EC1AF7">
              <w:rPr>
                <w:rFonts w:ascii="Times New Roman" w:hAnsi="Times New Roman" w:cs="Times New Roman"/>
                <w:i/>
                <w:sz w:val="28"/>
                <w:szCs w:val="28"/>
              </w:rPr>
              <w:t>«Ярмарка талантов»</w:t>
            </w:r>
          </w:p>
        </w:tc>
        <w:tc>
          <w:tcPr>
            <w:tcW w:w="138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</w:tcPr>
          <w:p w:rsidR="006A4ACB" w:rsidRPr="00944B1D" w:rsidRDefault="006A4ACB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</w:tcPr>
          <w:p w:rsidR="006A4ACB" w:rsidRPr="00EC1AF7" w:rsidRDefault="004E5C53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6A4ACB" w:rsidRPr="00944B1D" w:rsidTr="004E5C53">
        <w:tc>
          <w:tcPr>
            <w:tcW w:w="5588" w:type="dxa"/>
          </w:tcPr>
          <w:p w:rsidR="006A4ACB" w:rsidRPr="00944B1D" w:rsidRDefault="006A4ACB" w:rsidP="00154C9A">
            <w:pPr>
              <w:tabs>
                <w:tab w:val="left" w:pos="315"/>
              </w:tabs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385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6A4ACB" w:rsidRPr="00944B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35" w:type="dxa"/>
          </w:tcPr>
          <w:p w:rsidR="006A4ACB" w:rsidRPr="00944B1D" w:rsidRDefault="006A4ACB" w:rsidP="00EC1AF7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B1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C1AF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21" w:type="dxa"/>
          </w:tcPr>
          <w:p w:rsidR="006A4ACB" w:rsidRPr="00944B1D" w:rsidRDefault="00EC1AF7" w:rsidP="005D36EE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</w:tbl>
    <w:p w:rsidR="001E0E32" w:rsidRDefault="001E0E32" w:rsidP="00154C9A">
      <w:pPr>
        <w:tabs>
          <w:tab w:val="left" w:pos="315"/>
        </w:tabs>
        <w:spacing w:before="100" w:beforeAutospacing="1"/>
        <w:ind w:firstLine="709"/>
        <w:jc w:val="center"/>
        <w:rPr>
          <w:rFonts w:cs="Times New Roman"/>
          <w:b/>
          <w:sz w:val="28"/>
          <w:szCs w:val="28"/>
          <w:lang w:val="ru-RU"/>
        </w:rPr>
      </w:pPr>
    </w:p>
    <w:p w:rsidR="006A4ACB" w:rsidRDefault="006A4ACB" w:rsidP="00154C9A">
      <w:pPr>
        <w:tabs>
          <w:tab w:val="left" w:pos="315"/>
        </w:tabs>
        <w:spacing w:before="100" w:beforeAutospacing="1"/>
        <w:ind w:firstLine="709"/>
        <w:jc w:val="center"/>
        <w:rPr>
          <w:rFonts w:cs="Times New Roman"/>
          <w:sz w:val="28"/>
          <w:szCs w:val="28"/>
          <w:lang w:val="ru-RU"/>
        </w:rPr>
      </w:pPr>
      <w:r w:rsidRPr="001E0E32">
        <w:rPr>
          <w:rFonts w:cs="Times New Roman"/>
          <w:sz w:val="28"/>
          <w:szCs w:val="28"/>
          <w:lang w:val="ru-RU"/>
        </w:rPr>
        <w:lastRenderedPageBreak/>
        <w:t>Содержание занятий</w:t>
      </w:r>
    </w:p>
    <w:p w:rsidR="00154C9A" w:rsidRPr="001E0E32" w:rsidRDefault="00154C9A" w:rsidP="00154C9A">
      <w:pPr>
        <w:tabs>
          <w:tab w:val="left" w:pos="315"/>
        </w:tabs>
        <w:spacing w:before="100" w:beforeAutospacing="1"/>
        <w:ind w:firstLine="709"/>
        <w:jc w:val="center"/>
        <w:rPr>
          <w:rFonts w:cs="Times New Roman"/>
          <w:b/>
          <w:sz w:val="28"/>
          <w:szCs w:val="28"/>
          <w:lang w:val="ru-RU"/>
        </w:rPr>
      </w:pPr>
    </w:p>
    <w:p w:rsidR="006A4ACB" w:rsidRPr="001E0E32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1E0E32">
        <w:rPr>
          <w:rFonts w:cs="Times New Roman"/>
          <w:sz w:val="28"/>
          <w:szCs w:val="28"/>
          <w:lang w:val="ru-RU"/>
        </w:rPr>
        <w:t>1. Вводный инструктаж. Техника безопасности.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Теория. Знакомство с бумагой и с инструментами для обработки. Правила труда при работе ручными инструментами.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2. Тематическое рисование «Пусть всегда буду Я»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 xml:space="preserve">Теория. Информация на тему «Пусть всегда буду Я». Беседа с детьми </w:t>
      </w:r>
      <w:proofErr w:type="gramStart"/>
      <w:r w:rsidRPr="006A4ACB">
        <w:rPr>
          <w:rFonts w:cs="Times New Roman"/>
          <w:sz w:val="28"/>
          <w:szCs w:val="28"/>
          <w:lang w:val="ru-RU"/>
        </w:rPr>
        <w:t>о</w:t>
      </w:r>
      <w:proofErr w:type="gramEnd"/>
      <w:r w:rsidRPr="006A4ACB">
        <w:rPr>
          <w:rFonts w:cs="Times New Roman"/>
          <w:sz w:val="28"/>
          <w:szCs w:val="28"/>
          <w:lang w:val="ru-RU"/>
        </w:rPr>
        <w:t xml:space="preserve"> их увлечениях, краткое содержание о себе. 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 простой карандаш, ластик, набор художественных кистей для рисования,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3. Изображение предметов способом «печатания» «Цветы в вазе»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 xml:space="preserve">Теория: Информация на тему «Цветы в вазе». Беседа с детьми о растениях 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 простой карандаш, ластик, губка,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4. Пальчиковое рисование. «Красивые бабочки»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Информация на тему: Красивые бабочки». Беседа с детьми о насекомых. Виды бабочек.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 xml:space="preserve">Практика: альбомный лист </w:t>
      </w:r>
      <w:proofErr w:type="spellStart"/>
      <w:r w:rsidRPr="006A4ACB">
        <w:rPr>
          <w:rFonts w:cs="Times New Roman"/>
          <w:sz w:val="28"/>
          <w:szCs w:val="28"/>
          <w:lang w:val="ru-RU"/>
        </w:rPr>
        <w:t>бумаги</w:t>
      </w:r>
      <w:proofErr w:type="gramStart"/>
      <w:r w:rsidRPr="006A4ACB">
        <w:rPr>
          <w:rFonts w:cs="Times New Roman"/>
          <w:sz w:val="28"/>
          <w:szCs w:val="28"/>
          <w:lang w:val="ru-RU"/>
        </w:rPr>
        <w:t>,г</w:t>
      </w:r>
      <w:proofErr w:type="gramEnd"/>
      <w:r w:rsidRPr="006A4ACB">
        <w:rPr>
          <w:rFonts w:cs="Times New Roman"/>
          <w:sz w:val="28"/>
          <w:szCs w:val="28"/>
          <w:lang w:val="ru-RU"/>
        </w:rPr>
        <w:t>уашь</w:t>
      </w:r>
      <w:proofErr w:type="spellEnd"/>
      <w:r w:rsidRPr="006A4ACB">
        <w:rPr>
          <w:rFonts w:cs="Times New Roman"/>
          <w:sz w:val="28"/>
          <w:szCs w:val="28"/>
          <w:lang w:val="ru-RU"/>
        </w:rPr>
        <w:t xml:space="preserve">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 xml:space="preserve">5. Нетрадиционная техника рисования. </w:t>
      </w:r>
      <w:proofErr w:type="spellStart"/>
      <w:r w:rsidRPr="006A4ACB">
        <w:rPr>
          <w:rFonts w:cs="Times New Roman"/>
          <w:sz w:val="28"/>
          <w:szCs w:val="28"/>
          <w:lang w:val="ru-RU"/>
        </w:rPr>
        <w:t>Набрызг</w:t>
      </w:r>
      <w:proofErr w:type="spellEnd"/>
      <w:r w:rsidRPr="006A4ACB">
        <w:rPr>
          <w:rFonts w:cs="Times New Roman"/>
          <w:sz w:val="28"/>
          <w:szCs w:val="28"/>
          <w:lang w:val="ru-RU"/>
        </w:rPr>
        <w:t>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 xml:space="preserve">Теория: Беседа с детьми «Что такое </w:t>
      </w:r>
      <w:proofErr w:type="spellStart"/>
      <w:r w:rsidRPr="006A4ACB">
        <w:rPr>
          <w:rFonts w:cs="Times New Roman"/>
          <w:sz w:val="28"/>
          <w:szCs w:val="28"/>
          <w:lang w:val="ru-RU"/>
        </w:rPr>
        <w:t>набрызг</w:t>
      </w:r>
      <w:proofErr w:type="spellEnd"/>
      <w:r w:rsidRPr="006A4ACB">
        <w:rPr>
          <w:rFonts w:cs="Times New Roman"/>
          <w:sz w:val="28"/>
          <w:szCs w:val="28"/>
          <w:lang w:val="ru-RU"/>
        </w:rPr>
        <w:t>?»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бумаги, набор художественных кистей для рисования,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6. Рисование и штриховка простым карандашом «Шар»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Информация на тему «Шар»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 простой карандаш.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7. Иллюстрация к литературным произведениям. Рисуем сказку.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на тему: «Моя любимая сказка»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бумаги, набор художественных кистей для рисования, простой карандаш, ластик,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8. Рисование и штриховка простым карандашом «Куб»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«Что такое куб?»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бумаги, простой карандаш, ластик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 xml:space="preserve">9. Сюжетное рисование. «Мы - за спорт!» 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«Мой любимый вид спорта»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бумаги, набор художественных кистей для рисования, простой карандаш, ластик,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10. Рисование и штриховка карандашом «Ваза»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«Что такое ваза?» Виды ваз.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proofErr w:type="spellStart"/>
      <w:r w:rsidRPr="006A4ACB">
        <w:rPr>
          <w:rFonts w:cs="Times New Roman"/>
          <w:sz w:val="28"/>
          <w:szCs w:val="28"/>
          <w:lang w:val="ru-RU"/>
        </w:rPr>
        <w:t>Практика</w:t>
      </w:r>
      <w:proofErr w:type="gramStart"/>
      <w:r w:rsidRPr="006A4ACB">
        <w:rPr>
          <w:rFonts w:cs="Times New Roman"/>
          <w:sz w:val="28"/>
          <w:szCs w:val="28"/>
          <w:lang w:val="ru-RU"/>
        </w:rPr>
        <w:t>:а</w:t>
      </w:r>
      <w:proofErr w:type="gramEnd"/>
      <w:r w:rsidRPr="006A4ACB">
        <w:rPr>
          <w:rFonts w:cs="Times New Roman"/>
          <w:sz w:val="28"/>
          <w:szCs w:val="28"/>
          <w:lang w:val="ru-RU"/>
        </w:rPr>
        <w:t>льбомный</w:t>
      </w:r>
      <w:proofErr w:type="spellEnd"/>
      <w:r w:rsidRPr="006A4ACB">
        <w:rPr>
          <w:rFonts w:cs="Times New Roman"/>
          <w:sz w:val="28"/>
          <w:szCs w:val="28"/>
          <w:lang w:val="ru-RU"/>
        </w:rPr>
        <w:t xml:space="preserve"> лист бумаги, простой карандаш, ластик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11. Тематическое рисование «Мои каникулы»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«Мои каникулы»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бумаги, набор художественных кистей для рисования, простой карандаш, ластик,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lastRenderedPageBreak/>
        <w:t>12. Тематическое рисование «Я и моя семья»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«Я и моя семья»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бумаги, набор художественных кистей для рисования, простой карандаш, ластик,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13. Рисование кисточкой «Береза»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«Что такое береза?»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Набор художественных кистей для рисования, альбомный лист бумаги.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14. Пальчиковое рисование «Кисть винограда»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«Что такое виноград?». Виды винограда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15. Тематическое рисование «Репка»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о произведении устного народного творчества о сказке «Репка»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альбомный лист бумаги, набор художественных кистей для рисования, простой карандаш, ластик, гуашь или акварельные краски.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16. Рисование мелом на асфальте.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Беседа с детьми о первых наскальных изображениях, об истории возникновения рисунка.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Практика: цветные мелки.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17. Подготовка рисунков к родительскому дню</w:t>
      </w:r>
    </w:p>
    <w:p w:rsidR="006A4ACB" w:rsidRP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Теория: Напомнить детям о пройденном материале и изученной информации.</w:t>
      </w:r>
    </w:p>
    <w:p w:rsidR="006A4ACB" w:rsidRDefault="006A4ACB" w:rsidP="00154C9A">
      <w:pPr>
        <w:tabs>
          <w:tab w:val="left" w:pos="315"/>
        </w:tabs>
        <w:ind w:firstLine="709"/>
        <w:jc w:val="both"/>
        <w:rPr>
          <w:rFonts w:cs="Times New Roman"/>
          <w:sz w:val="28"/>
          <w:szCs w:val="28"/>
          <w:lang w:val="ru-RU"/>
        </w:rPr>
      </w:pPr>
      <w:r w:rsidRPr="006A4ACB">
        <w:rPr>
          <w:rFonts w:cs="Times New Roman"/>
          <w:sz w:val="28"/>
          <w:szCs w:val="28"/>
          <w:lang w:val="ru-RU"/>
        </w:rPr>
        <w:t>18. Выставка работ участников кружка. Оформление выставки.</w:t>
      </w:r>
    </w:p>
    <w:p w:rsidR="001E0E32" w:rsidRPr="006A4ACB" w:rsidRDefault="001E0E32" w:rsidP="00154C9A">
      <w:pPr>
        <w:tabs>
          <w:tab w:val="left" w:pos="315"/>
        </w:tabs>
        <w:ind w:firstLine="709"/>
        <w:jc w:val="both"/>
        <w:rPr>
          <w:rFonts w:cs="Times New Roman"/>
          <w:b/>
          <w:sz w:val="28"/>
          <w:szCs w:val="28"/>
          <w:lang w:val="ru-RU"/>
        </w:rPr>
      </w:pPr>
    </w:p>
    <w:p w:rsidR="006A4ACB" w:rsidRPr="001E0E32" w:rsidRDefault="001E0E32" w:rsidP="00154C9A">
      <w:pPr>
        <w:shd w:val="clear" w:color="auto" w:fill="FFFFFF"/>
        <w:ind w:left="568" w:firstLine="709"/>
        <w:rPr>
          <w:rFonts w:eastAsia="Times New Roman" w:cs="Times New Roman"/>
          <w:b/>
          <w:bCs/>
          <w:iCs/>
          <w:sz w:val="28"/>
          <w:szCs w:val="28"/>
          <w:lang w:val="ru-RU" w:eastAsia="ru-RU" w:bidi="ar-SA"/>
        </w:rPr>
      </w:pPr>
      <w:r w:rsidRPr="001E0E32">
        <w:rPr>
          <w:rFonts w:eastAsia="Times New Roman" w:cs="Times New Roman"/>
          <w:b/>
          <w:bCs/>
          <w:sz w:val="28"/>
          <w:szCs w:val="28"/>
          <w:lang w:val="ru-RU" w:eastAsia="ru-RU" w:bidi="ar-SA"/>
        </w:rPr>
        <w:t>Ожидаемые результаты:</w:t>
      </w:r>
    </w:p>
    <w:p w:rsidR="006A4ACB" w:rsidRPr="00802938" w:rsidRDefault="006A4ACB" w:rsidP="00154C9A">
      <w:pPr>
        <w:shd w:val="clear" w:color="auto" w:fill="FFFFFF"/>
        <w:ind w:left="568" w:firstLine="709"/>
        <w:rPr>
          <w:rFonts w:eastAsia="Times New Roman" w:cs="Times New Roman"/>
          <w:b/>
          <w:iCs/>
          <w:lang w:val="ru-RU" w:eastAsia="ru-RU" w:bidi="ar-SA"/>
        </w:rPr>
      </w:pPr>
    </w:p>
    <w:tbl>
      <w:tblPr>
        <w:tblW w:w="98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880"/>
        <w:gridCol w:w="3544"/>
        <w:gridCol w:w="3402"/>
      </w:tblGrid>
      <w:tr w:rsidR="006A4ACB" w:rsidRPr="00802938" w:rsidTr="001E0E32"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A4ACB" w:rsidRPr="00802938" w:rsidRDefault="001E0E32" w:rsidP="00154C9A">
            <w:pPr>
              <w:ind w:firstLine="709"/>
              <w:jc w:val="center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bookmarkStart w:id="1" w:name="654c83f71d1715c455e58472339b384fd93c0d02"/>
            <w:bookmarkStart w:id="2" w:name="0"/>
            <w:bookmarkEnd w:id="1"/>
            <w:bookmarkEnd w:id="2"/>
            <w:r>
              <w:rPr>
                <w:rFonts w:eastAsia="Times New Roman" w:cs="Times New Roman"/>
                <w:sz w:val="28"/>
                <w:lang w:val="ru-RU" w:eastAsia="ru-RU" w:bidi="ar-SA"/>
              </w:rPr>
              <w:t>Л</w:t>
            </w:r>
            <w:r w:rsidR="006A4ACB" w:rsidRPr="00802938">
              <w:rPr>
                <w:rFonts w:eastAsia="Times New Roman" w:cs="Times New Roman"/>
                <w:sz w:val="28"/>
                <w:lang w:val="ru-RU" w:eastAsia="ru-RU" w:bidi="ar-SA"/>
              </w:rPr>
              <w:t>ичностные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A4ACB" w:rsidRPr="00802938" w:rsidRDefault="001E0E32" w:rsidP="00154C9A">
            <w:pPr>
              <w:ind w:firstLine="709"/>
              <w:jc w:val="center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>
              <w:rPr>
                <w:rFonts w:eastAsia="Times New Roman" w:cs="Times New Roman"/>
                <w:sz w:val="28"/>
                <w:lang w:val="ru-RU" w:eastAsia="ru-RU" w:bidi="ar-SA"/>
              </w:rPr>
              <w:t>П</w:t>
            </w:r>
            <w:r w:rsidR="006A4ACB" w:rsidRPr="00802938">
              <w:rPr>
                <w:rFonts w:eastAsia="Times New Roman" w:cs="Times New Roman"/>
                <w:sz w:val="28"/>
                <w:lang w:val="ru-RU" w:eastAsia="ru-RU" w:bidi="ar-SA"/>
              </w:rPr>
              <w:t>редметные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A4ACB" w:rsidRPr="00802938" w:rsidRDefault="001E0E32" w:rsidP="00154C9A">
            <w:pPr>
              <w:ind w:firstLine="709"/>
              <w:jc w:val="center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proofErr w:type="spellStart"/>
            <w:r>
              <w:rPr>
                <w:rFonts w:eastAsia="Times New Roman" w:cs="Times New Roman"/>
                <w:sz w:val="28"/>
                <w:lang w:val="ru-RU" w:eastAsia="ru-RU" w:bidi="ar-SA"/>
              </w:rPr>
              <w:t>М</w:t>
            </w:r>
            <w:r w:rsidR="006A4ACB" w:rsidRPr="00802938">
              <w:rPr>
                <w:rFonts w:eastAsia="Times New Roman" w:cs="Times New Roman"/>
                <w:sz w:val="28"/>
                <w:lang w:val="ru-RU" w:eastAsia="ru-RU" w:bidi="ar-SA"/>
              </w:rPr>
              <w:t>етапредметные</w:t>
            </w:r>
            <w:proofErr w:type="spellEnd"/>
          </w:p>
        </w:tc>
      </w:tr>
      <w:tr w:rsidR="006A4ACB" w:rsidRPr="00802938" w:rsidTr="001E0E32"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E0E32" w:rsidRPr="001E0E32" w:rsidRDefault="006A4ACB" w:rsidP="003C489C">
            <w:pPr>
              <w:ind w:left="142" w:firstLine="142"/>
              <w:rPr>
                <w:rFonts w:eastAsia="Times New Roman" w:cs="Times New Roman"/>
                <w:sz w:val="28"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Ориентирование в социальных ролях</w:t>
            </w:r>
          </w:p>
          <w:p w:rsidR="006A4ACB" w:rsidRPr="00802938" w:rsidRDefault="006A4ACB" w:rsidP="003C489C">
            <w:pPr>
              <w:ind w:left="142" w:firstLine="142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Нравственно-этическое оценивание своей деятельности.</w:t>
            </w:r>
          </w:p>
          <w:p w:rsidR="006A4ACB" w:rsidRPr="00802938" w:rsidRDefault="006A4ACB" w:rsidP="003C489C">
            <w:pPr>
              <w:ind w:left="142" w:firstLine="142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Развитие наблюдательности зрительной памяти.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A4ACB" w:rsidRPr="00802938" w:rsidRDefault="006A4ACB" w:rsidP="003C489C">
            <w:pPr>
              <w:ind w:left="97" w:firstLine="284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Соблюдение  последовательности выполнения работы.</w:t>
            </w:r>
          </w:p>
          <w:p w:rsidR="006A4ACB" w:rsidRPr="00802938" w:rsidRDefault="006A4ACB" w:rsidP="003C489C">
            <w:pPr>
              <w:ind w:left="97" w:firstLine="284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Умение сравнивать и правильно определять  пропорции предметов, их расположение, цвет.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A4ACB" w:rsidRPr="00802938" w:rsidRDefault="006A4ACB" w:rsidP="003C489C">
            <w:pPr>
              <w:ind w:left="97" w:firstLine="283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Диагностирование причин успеха/неуспеха и формирование способности действовать в различных ситуациях.</w:t>
            </w:r>
          </w:p>
          <w:p w:rsidR="006A4ACB" w:rsidRPr="00802938" w:rsidRDefault="006A4ACB" w:rsidP="003C489C">
            <w:pPr>
              <w:ind w:left="97" w:firstLine="283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Участие в коллективном обсуждении</w:t>
            </w:r>
          </w:p>
        </w:tc>
      </w:tr>
    </w:tbl>
    <w:p w:rsidR="006A4ACB" w:rsidRPr="00802938" w:rsidRDefault="006A4ACB" w:rsidP="00154C9A">
      <w:pPr>
        <w:ind w:firstLine="709"/>
        <w:rPr>
          <w:rFonts w:eastAsia="Times New Roman" w:cs="Times New Roman"/>
          <w:b/>
          <w:iCs/>
          <w:vanish/>
          <w:color w:val="auto"/>
          <w:lang w:val="ru-RU" w:eastAsia="ru-RU" w:bidi="ar-SA"/>
        </w:rPr>
      </w:pPr>
      <w:bookmarkStart w:id="3" w:name="4518c8e0488404f1001fa019d832966756d08e33"/>
      <w:bookmarkStart w:id="4" w:name="1"/>
      <w:bookmarkEnd w:id="3"/>
      <w:bookmarkEnd w:id="4"/>
    </w:p>
    <w:tbl>
      <w:tblPr>
        <w:tblW w:w="98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880"/>
        <w:gridCol w:w="3544"/>
        <w:gridCol w:w="3402"/>
      </w:tblGrid>
      <w:tr w:rsidR="006A4ACB" w:rsidRPr="00075AEA" w:rsidTr="001E0E32"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A4ACB" w:rsidRPr="00802938" w:rsidRDefault="001E0E32" w:rsidP="003C489C">
            <w:pPr>
              <w:ind w:left="142" w:firstLine="142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>
              <w:rPr>
                <w:rFonts w:eastAsia="Times New Roman" w:cs="Times New Roman"/>
                <w:sz w:val="28"/>
                <w:lang w:val="ru-RU" w:eastAsia="ru-RU" w:bidi="ar-SA"/>
              </w:rPr>
              <w:t xml:space="preserve">Формирование </w:t>
            </w:r>
            <w:r w:rsidR="006A4ACB" w:rsidRPr="00802938">
              <w:rPr>
                <w:rFonts w:eastAsia="Times New Roman" w:cs="Times New Roman"/>
                <w:sz w:val="28"/>
                <w:lang w:val="ru-RU" w:eastAsia="ru-RU" w:bidi="ar-SA"/>
              </w:rPr>
              <w:t xml:space="preserve"> мотивации к познанию и саморазвитию.</w:t>
            </w:r>
          </w:p>
          <w:p w:rsidR="006A4ACB" w:rsidRPr="00802938" w:rsidRDefault="006A4ACB" w:rsidP="003C489C">
            <w:pPr>
              <w:ind w:left="142" w:firstLine="142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 xml:space="preserve">Отражение индивидуально-личностных позиций  в творческой </w:t>
            </w: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lastRenderedPageBreak/>
              <w:t>деятельности.</w:t>
            </w:r>
          </w:p>
          <w:p w:rsidR="006A4ACB" w:rsidRPr="00802938" w:rsidRDefault="006A4ACB" w:rsidP="003C489C">
            <w:pPr>
              <w:ind w:left="142" w:firstLine="142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Развитие художественного вкуса.</w:t>
            </w:r>
          </w:p>
          <w:p w:rsidR="006A4ACB" w:rsidRPr="00802938" w:rsidRDefault="006A4ACB" w:rsidP="003C489C">
            <w:pPr>
              <w:ind w:left="142" w:firstLine="142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Овладение художественными терминами.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A4ACB" w:rsidRPr="00802938" w:rsidRDefault="006A4ACB" w:rsidP="003C489C">
            <w:pPr>
              <w:ind w:left="97" w:firstLine="284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lastRenderedPageBreak/>
              <w:t>Умение изображать предметы в перспективе, понятие о линии горизонта.</w:t>
            </w:r>
          </w:p>
          <w:p w:rsidR="006A4ACB" w:rsidRPr="00802938" w:rsidRDefault="006A4ACB" w:rsidP="003C489C">
            <w:pPr>
              <w:ind w:left="97" w:firstLine="284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Способность анализировать изображаемые предметы, выделять особенности формы, положения, цвета.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6A4ACB" w:rsidRPr="00802938" w:rsidRDefault="006A4ACB" w:rsidP="003C489C">
            <w:pPr>
              <w:ind w:left="97" w:firstLine="283"/>
              <w:rPr>
                <w:rFonts w:eastAsia="Times New Roman" w:cs="Times New Roman"/>
                <w:b/>
                <w:iCs/>
                <w:lang w:val="ru-RU" w:eastAsia="ru-RU" w:bidi="ar-SA"/>
              </w:rPr>
            </w:pPr>
            <w:r w:rsidRPr="00802938">
              <w:rPr>
                <w:rFonts w:eastAsia="Times New Roman" w:cs="Times New Roman"/>
                <w:sz w:val="28"/>
                <w:lang w:val="ru-RU" w:eastAsia="ru-RU" w:bidi="ar-SA"/>
              </w:rPr>
              <w:t>Умение строить продуктивное взаимодействие, интегрироваться в группы для сотрудничества.</w:t>
            </w:r>
          </w:p>
        </w:tc>
      </w:tr>
    </w:tbl>
    <w:p w:rsidR="006A4ACB" w:rsidRDefault="006A4ACB" w:rsidP="00154C9A">
      <w:pPr>
        <w:shd w:val="clear" w:color="auto" w:fill="FFFFFF"/>
        <w:spacing w:before="100" w:beforeAutospacing="1"/>
        <w:ind w:firstLine="709"/>
        <w:rPr>
          <w:rFonts w:eastAsia="Times New Roman" w:cs="Times New Roman"/>
          <w:bCs/>
          <w:iCs/>
          <w:sz w:val="40"/>
          <w:lang w:val="ru-RU" w:eastAsia="ru-RU" w:bidi="ar-SA"/>
        </w:rPr>
      </w:pPr>
    </w:p>
    <w:p w:rsidR="00363744" w:rsidRPr="00363744" w:rsidRDefault="00363744" w:rsidP="00154C9A">
      <w:pPr>
        <w:pStyle w:val="af3"/>
        <w:shd w:val="clear" w:color="auto" w:fill="FFFFFF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363744">
        <w:rPr>
          <w:color w:val="000000"/>
          <w:sz w:val="28"/>
          <w:szCs w:val="28"/>
          <w:u w:val="single"/>
        </w:rPr>
        <w:t>Литература:</w:t>
      </w:r>
      <w:r w:rsidRPr="00363744">
        <w:rPr>
          <w:color w:val="000000"/>
          <w:sz w:val="28"/>
          <w:szCs w:val="28"/>
        </w:rPr>
        <w:br/>
        <w:t>1. Фатеева А.А. Рисуем без кисточки. – Я</w:t>
      </w:r>
      <w:r w:rsidR="00340C31">
        <w:rPr>
          <w:color w:val="000000"/>
          <w:sz w:val="28"/>
          <w:szCs w:val="28"/>
        </w:rPr>
        <w:t>рославль: Академия развития, 201</w:t>
      </w:r>
      <w:r w:rsidRPr="00363744">
        <w:rPr>
          <w:color w:val="000000"/>
          <w:sz w:val="28"/>
          <w:szCs w:val="28"/>
        </w:rPr>
        <w:t>6. – 96с.</w:t>
      </w:r>
      <w:r w:rsidRPr="00363744">
        <w:rPr>
          <w:color w:val="000000"/>
          <w:sz w:val="28"/>
          <w:szCs w:val="28"/>
        </w:rPr>
        <w:br/>
        <w:t xml:space="preserve">2. </w:t>
      </w:r>
      <w:proofErr w:type="spellStart"/>
      <w:r w:rsidRPr="00363744">
        <w:rPr>
          <w:color w:val="000000"/>
          <w:sz w:val="28"/>
          <w:szCs w:val="28"/>
        </w:rPr>
        <w:t>Колль</w:t>
      </w:r>
      <w:proofErr w:type="spellEnd"/>
      <w:r w:rsidRPr="00363744">
        <w:rPr>
          <w:color w:val="000000"/>
          <w:sz w:val="28"/>
          <w:szCs w:val="28"/>
        </w:rPr>
        <w:t xml:space="preserve">, Мери Энн Ф. Рисование красками. – М: АСТ: </w:t>
      </w:r>
      <w:proofErr w:type="spellStart"/>
      <w:r w:rsidRPr="00363744">
        <w:rPr>
          <w:color w:val="000000"/>
          <w:sz w:val="28"/>
          <w:szCs w:val="28"/>
        </w:rPr>
        <w:t>Астрель</w:t>
      </w:r>
      <w:proofErr w:type="spellEnd"/>
      <w:r w:rsidRPr="00363744">
        <w:rPr>
          <w:color w:val="000000"/>
          <w:sz w:val="28"/>
          <w:szCs w:val="28"/>
        </w:rPr>
        <w:t>, 20</w:t>
      </w:r>
      <w:r w:rsidR="00340C31">
        <w:rPr>
          <w:color w:val="000000"/>
          <w:sz w:val="28"/>
          <w:szCs w:val="28"/>
        </w:rPr>
        <w:t>17</w:t>
      </w:r>
      <w:r w:rsidRPr="00363744">
        <w:rPr>
          <w:color w:val="000000"/>
          <w:sz w:val="28"/>
          <w:szCs w:val="28"/>
        </w:rPr>
        <w:t>. – 63с.</w:t>
      </w:r>
      <w:r w:rsidRPr="00363744">
        <w:rPr>
          <w:color w:val="000000"/>
          <w:sz w:val="28"/>
          <w:szCs w:val="28"/>
        </w:rPr>
        <w:br/>
        <w:t xml:space="preserve">3. </w:t>
      </w:r>
      <w:proofErr w:type="spellStart"/>
      <w:r w:rsidRPr="00363744">
        <w:rPr>
          <w:color w:val="000000"/>
          <w:sz w:val="28"/>
          <w:szCs w:val="28"/>
        </w:rPr>
        <w:t>Колль</w:t>
      </w:r>
      <w:proofErr w:type="spellEnd"/>
      <w:r w:rsidRPr="00363744">
        <w:rPr>
          <w:color w:val="000000"/>
          <w:sz w:val="28"/>
          <w:szCs w:val="28"/>
        </w:rPr>
        <w:t>, Мери Энн Ф. Рисование. – М: ООО Издательство «АСТ»: Издательство «</w:t>
      </w:r>
      <w:proofErr w:type="spellStart"/>
      <w:r w:rsidRPr="00363744">
        <w:rPr>
          <w:color w:val="000000"/>
          <w:sz w:val="28"/>
          <w:szCs w:val="28"/>
        </w:rPr>
        <w:t>Астрель</w:t>
      </w:r>
      <w:proofErr w:type="spellEnd"/>
      <w:r w:rsidRPr="00363744">
        <w:rPr>
          <w:color w:val="000000"/>
          <w:sz w:val="28"/>
          <w:szCs w:val="28"/>
        </w:rPr>
        <w:t>», 20</w:t>
      </w:r>
      <w:r w:rsidR="00340C31">
        <w:rPr>
          <w:color w:val="000000"/>
          <w:sz w:val="28"/>
          <w:szCs w:val="28"/>
        </w:rPr>
        <w:t>17</w:t>
      </w:r>
      <w:r w:rsidRPr="00363744">
        <w:rPr>
          <w:color w:val="000000"/>
          <w:sz w:val="28"/>
          <w:szCs w:val="28"/>
        </w:rPr>
        <w:t>. – 63с. </w:t>
      </w:r>
    </w:p>
    <w:p w:rsidR="00212D3A" w:rsidRPr="00363744" w:rsidRDefault="00212D3A" w:rsidP="00154C9A">
      <w:pPr>
        <w:ind w:firstLine="709"/>
        <w:jc w:val="both"/>
        <w:rPr>
          <w:rFonts w:cs="Times New Roman"/>
          <w:sz w:val="28"/>
          <w:szCs w:val="28"/>
          <w:lang w:val="ru-RU"/>
        </w:rPr>
      </w:pPr>
    </w:p>
    <w:sectPr w:rsidR="00212D3A" w:rsidRPr="00363744" w:rsidSect="00F93C90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106" w:rsidRDefault="00807106" w:rsidP="00363744">
      <w:r>
        <w:separator/>
      </w:r>
    </w:p>
  </w:endnote>
  <w:endnote w:type="continuationSeparator" w:id="1">
    <w:p w:rsidR="00807106" w:rsidRDefault="00807106" w:rsidP="00363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106" w:rsidRDefault="00807106" w:rsidP="00363744">
      <w:r>
        <w:separator/>
      </w:r>
    </w:p>
  </w:footnote>
  <w:footnote w:type="continuationSeparator" w:id="1">
    <w:p w:rsidR="00807106" w:rsidRDefault="00807106" w:rsidP="003637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63610"/>
    <w:multiLevelType w:val="multilevel"/>
    <w:tmpl w:val="9BDA9D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545C87"/>
    <w:multiLevelType w:val="multilevel"/>
    <w:tmpl w:val="D50E2D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6867B8"/>
    <w:multiLevelType w:val="multilevel"/>
    <w:tmpl w:val="AF2CA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700914"/>
    <w:multiLevelType w:val="multilevel"/>
    <w:tmpl w:val="EF565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BA6ACB"/>
    <w:multiLevelType w:val="multilevel"/>
    <w:tmpl w:val="96B2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2B206A"/>
    <w:multiLevelType w:val="multilevel"/>
    <w:tmpl w:val="7742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1E6484"/>
    <w:multiLevelType w:val="multilevel"/>
    <w:tmpl w:val="CD8853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6F7F70"/>
    <w:multiLevelType w:val="multilevel"/>
    <w:tmpl w:val="93407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105EFD"/>
    <w:multiLevelType w:val="multilevel"/>
    <w:tmpl w:val="B316C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883954"/>
    <w:multiLevelType w:val="multilevel"/>
    <w:tmpl w:val="00D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7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3744"/>
    <w:rsid w:val="000040E2"/>
    <w:rsid w:val="00047392"/>
    <w:rsid w:val="00067F13"/>
    <w:rsid w:val="00075AEA"/>
    <w:rsid w:val="00154C9A"/>
    <w:rsid w:val="001E0E32"/>
    <w:rsid w:val="00212D3A"/>
    <w:rsid w:val="002179D0"/>
    <w:rsid w:val="0032133F"/>
    <w:rsid w:val="00340C31"/>
    <w:rsid w:val="00363744"/>
    <w:rsid w:val="003B3375"/>
    <w:rsid w:val="003C489C"/>
    <w:rsid w:val="004D7BFB"/>
    <w:rsid w:val="004E5C53"/>
    <w:rsid w:val="004F6D17"/>
    <w:rsid w:val="005023BF"/>
    <w:rsid w:val="00522E6E"/>
    <w:rsid w:val="005A3F29"/>
    <w:rsid w:val="005A61A7"/>
    <w:rsid w:val="005D36EE"/>
    <w:rsid w:val="006640C6"/>
    <w:rsid w:val="00666842"/>
    <w:rsid w:val="006A4ACB"/>
    <w:rsid w:val="007F5A46"/>
    <w:rsid w:val="008016B8"/>
    <w:rsid w:val="00802938"/>
    <w:rsid w:val="00807106"/>
    <w:rsid w:val="0093062A"/>
    <w:rsid w:val="009B0C02"/>
    <w:rsid w:val="00A0049A"/>
    <w:rsid w:val="00A04ECD"/>
    <w:rsid w:val="00AB2500"/>
    <w:rsid w:val="00B242E9"/>
    <w:rsid w:val="00B4388C"/>
    <w:rsid w:val="00B9250F"/>
    <w:rsid w:val="00BE4599"/>
    <w:rsid w:val="00D74CD1"/>
    <w:rsid w:val="00D94AEA"/>
    <w:rsid w:val="00E25D70"/>
    <w:rsid w:val="00E372E4"/>
    <w:rsid w:val="00E41E8A"/>
    <w:rsid w:val="00E50B94"/>
    <w:rsid w:val="00EC1AF7"/>
    <w:rsid w:val="00F64A00"/>
    <w:rsid w:val="00F93C90"/>
    <w:rsid w:val="00FC3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C6"/>
    <w:pPr>
      <w:spacing w:after="0" w:line="240" w:lineRule="auto"/>
    </w:pPr>
    <w:rPr>
      <w:rFonts w:cs="Arial Unicode MS"/>
    </w:rPr>
  </w:style>
  <w:style w:type="paragraph" w:styleId="1">
    <w:name w:val="heading 1"/>
    <w:basedOn w:val="a"/>
    <w:next w:val="a"/>
    <w:link w:val="10"/>
    <w:uiPriority w:val="9"/>
    <w:qFormat/>
    <w:rsid w:val="006640C6"/>
    <w:pPr>
      <w:keepNext/>
      <w:spacing w:before="240" w:after="60"/>
      <w:outlineLvl w:val="0"/>
    </w:pPr>
    <w:rPr>
      <w:rFonts w:asciiTheme="majorHAnsi" w:eastAsiaTheme="majorEastAsia" w:hAnsiTheme="majorHAnsi" w:cs="Times New Roman"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0C6"/>
    <w:pPr>
      <w:keepNext/>
      <w:spacing w:before="240" w:after="60"/>
      <w:outlineLvl w:val="1"/>
    </w:pPr>
    <w:rPr>
      <w:rFonts w:asciiTheme="majorHAnsi" w:eastAsiaTheme="majorEastAsia" w:hAnsiTheme="majorHAnsi" w:cs="Times New Roman"/>
      <w:bCs/>
      <w:i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C6"/>
    <w:pPr>
      <w:keepNext/>
      <w:spacing w:before="240" w:after="60"/>
      <w:outlineLvl w:val="2"/>
    </w:pPr>
    <w:rPr>
      <w:rFonts w:asciiTheme="majorHAnsi" w:eastAsiaTheme="majorEastAsia" w:hAnsiTheme="majorHAnsi" w:cs="Times New Roman"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0C6"/>
    <w:pPr>
      <w:keepNext/>
      <w:spacing w:before="240" w:after="60"/>
      <w:outlineLvl w:val="3"/>
    </w:pPr>
    <w:rPr>
      <w:rFonts w:cs="Times New Roman"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0C6"/>
    <w:pPr>
      <w:spacing w:before="240" w:after="60"/>
      <w:outlineLvl w:val="4"/>
    </w:pPr>
    <w:rPr>
      <w:rFonts w:cs="Times New Roman"/>
      <w:bCs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0C6"/>
    <w:pPr>
      <w:spacing w:before="240" w:after="60"/>
      <w:outlineLvl w:val="5"/>
    </w:pPr>
    <w:rPr>
      <w:rFonts w:cs="Times New Roman"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0C6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0C6"/>
    <w:pPr>
      <w:spacing w:before="240" w:after="60"/>
      <w:outlineLvl w:val="7"/>
    </w:pPr>
    <w:rPr>
      <w:rFonts w:cs="Times New Roman"/>
      <w:i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0C6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0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640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640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640C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640C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640C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640C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640C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640C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640C6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6640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640C6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6">
    <w:name w:val="Подзаголовок Знак"/>
    <w:basedOn w:val="a0"/>
    <w:link w:val="a5"/>
    <w:uiPriority w:val="11"/>
    <w:rsid w:val="006640C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640C6"/>
    <w:rPr>
      <w:b/>
      <w:bCs/>
    </w:rPr>
  </w:style>
  <w:style w:type="character" w:styleId="a8">
    <w:name w:val="Emphasis"/>
    <w:basedOn w:val="a0"/>
    <w:uiPriority w:val="20"/>
    <w:qFormat/>
    <w:rsid w:val="006640C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640C6"/>
    <w:rPr>
      <w:rFonts w:cs="Times New Roman"/>
      <w:szCs w:val="32"/>
    </w:rPr>
  </w:style>
  <w:style w:type="paragraph" w:styleId="aa">
    <w:name w:val="List Paragraph"/>
    <w:basedOn w:val="a"/>
    <w:uiPriority w:val="34"/>
    <w:qFormat/>
    <w:rsid w:val="006640C6"/>
    <w:pPr>
      <w:ind w:left="720"/>
      <w:contextualSpacing/>
    </w:pPr>
    <w:rPr>
      <w:rFonts w:cs="Times New Roman"/>
    </w:rPr>
  </w:style>
  <w:style w:type="paragraph" w:styleId="21">
    <w:name w:val="Quote"/>
    <w:basedOn w:val="a"/>
    <w:next w:val="a"/>
    <w:link w:val="22"/>
    <w:uiPriority w:val="29"/>
    <w:qFormat/>
    <w:rsid w:val="006640C6"/>
    <w:rPr>
      <w:rFonts w:cs="Times New Roman"/>
      <w:i/>
    </w:rPr>
  </w:style>
  <w:style w:type="character" w:customStyle="1" w:styleId="22">
    <w:name w:val="Цитата 2 Знак"/>
    <w:basedOn w:val="a0"/>
    <w:link w:val="21"/>
    <w:uiPriority w:val="29"/>
    <w:rsid w:val="006640C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640C6"/>
    <w:pPr>
      <w:ind w:left="720" w:right="720"/>
    </w:pPr>
    <w:rPr>
      <w:rFonts w:cs="Times New Roman"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640C6"/>
    <w:rPr>
      <w:b/>
      <w:i/>
      <w:sz w:val="24"/>
    </w:rPr>
  </w:style>
  <w:style w:type="character" w:styleId="ad">
    <w:name w:val="Subtle Emphasis"/>
    <w:uiPriority w:val="19"/>
    <w:qFormat/>
    <w:rsid w:val="006640C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640C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640C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640C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640C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640C6"/>
    <w:pPr>
      <w:outlineLvl w:val="9"/>
    </w:pPr>
  </w:style>
  <w:style w:type="paragraph" w:styleId="af3">
    <w:name w:val="Normal (Web)"/>
    <w:basedOn w:val="a"/>
    <w:uiPriority w:val="99"/>
    <w:unhideWhenUsed/>
    <w:rsid w:val="00363744"/>
    <w:pPr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363744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63744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36374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363744"/>
    <w:rPr>
      <w:rFonts w:cs="Arial Unicode MS"/>
    </w:rPr>
  </w:style>
  <w:style w:type="paragraph" w:styleId="af8">
    <w:name w:val="footer"/>
    <w:basedOn w:val="a"/>
    <w:link w:val="af9"/>
    <w:uiPriority w:val="99"/>
    <w:semiHidden/>
    <w:unhideWhenUsed/>
    <w:rsid w:val="0036374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363744"/>
    <w:rPr>
      <w:rFonts w:cs="Arial Unicode MS"/>
    </w:rPr>
  </w:style>
  <w:style w:type="character" w:customStyle="1" w:styleId="c1">
    <w:name w:val="c1"/>
    <w:basedOn w:val="a0"/>
    <w:rsid w:val="00802938"/>
  </w:style>
  <w:style w:type="character" w:customStyle="1" w:styleId="c7">
    <w:name w:val="c7"/>
    <w:basedOn w:val="a0"/>
    <w:rsid w:val="00802938"/>
  </w:style>
  <w:style w:type="paragraph" w:customStyle="1" w:styleId="c15">
    <w:name w:val="c15"/>
    <w:basedOn w:val="a"/>
    <w:rsid w:val="00802938"/>
    <w:pPr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customStyle="1" w:styleId="c9">
    <w:name w:val="c9"/>
    <w:basedOn w:val="a"/>
    <w:rsid w:val="00802938"/>
    <w:pPr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customStyle="1" w:styleId="c13">
    <w:name w:val="c13"/>
    <w:basedOn w:val="a0"/>
    <w:rsid w:val="00802938"/>
  </w:style>
  <w:style w:type="character" w:customStyle="1" w:styleId="apple-converted-space">
    <w:name w:val="apple-converted-space"/>
    <w:basedOn w:val="a0"/>
    <w:rsid w:val="00802938"/>
  </w:style>
  <w:style w:type="table" w:styleId="afa">
    <w:name w:val="Table Grid"/>
    <w:basedOn w:val="a1"/>
    <w:uiPriority w:val="59"/>
    <w:rsid w:val="006A4ACB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2"/>
    <w:uiPriority w:val="99"/>
    <w:locked/>
    <w:rsid w:val="00F93C90"/>
    <w:rPr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F93C90"/>
    <w:pPr>
      <w:widowControl w:val="0"/>
      <w:shd w:val="clear" w:color="auto" w:fill="FFFFFF"/>
      <w:spacing w:line="322" w:lineRule="exact"/>
      <w:ind w:hanging="340"/>
      <w:jc w:val="center"/>
    </w:pPr>
    <w:rPr>
      <w:rFonts w:cs="Times New Roman"/>
      <w:bCs/>
      <w:sz w:val="28"/>
      <w:szCs w:val="28"/>
    </w:rPr>
  </w:style>
  <w:style w:type="character" w:customStyle="1" w:styleId="23">
    <w:name w:val="Основной текст (2)_"/>
    <w:basedOn w:val="a0"/>
    <w:link w:val="210"/>
    <w:uiPriority w:val="99"/>
    <w:locked/>
    <w:rsid w:val="00F93C90"/>
    <w:rPr>
      <w:sz w:val="28"/>
      <w:szCs w:val="28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F93C90"/>
    <w:rPr>
      <w:noProof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3"/>
    <w:uiPriority w:val="99"/>
    <w:rsid w:val="00F93C90"/>
    <w:pPr>
      <w:widowControl w:val="0"/>
      <w:shd w:val="clear" w:color="auto" w:fill="FFFFFF"/>
      <w:spacing w:before="1260" w:line="317" w:lineRule="exact"/>
      <w:ind w:hanging="360"/>
      <w:jc w:val="both"/>
    </w:pPr>
    <w:rPr>
      <w:rFonts w:cs="Times New Roman"/>
      <w:sz w:val="28"/>
      <w:szCs w:val="28"/>
    </w:rPr>
  </w:style>
  <w:style w:type="character" w:customStyle="1" w:styleId="41">
    <w:name w:val="Основной текст (4)_"/>
    <w:basedOn w:val="a0"/>
    <w:link w:val="42"/>
    <w:uiPriority w:val="99"/>
    <w:locked/>
    <w:rsid w:val="00F93C90"/>
    <w:rPr>
      <w:bCs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locked/>
    <w:rsid w:val="00F93C90"/>
    <w:rPr>
      <w:bCs/>
      <w:sz w:val="52"/>
      <w:szCs w:val="52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93C90"/>
    <w:pPr>
      <w:widowControl w:val="0"/>
      <w:shd w:val="clear" w:color="auto" w:fill="FFFFFF"/>
      <w:spacing w:before="1440" w:after="120" w:line="360" w:lineRule="exact"/>
      <w:jc w:val="center"/>
    </w:pPr>
    <w:rPr>
      <w:rFonts w:cs="Times New Roman"/>
      <w:bCs/>
      <w:sz w:val="32"/>
      <w:szCs w:val="32"/>
    </w:rPr>
  </w:style>
  <w:style w:type="paragraph" w:customStyle="1" w:styleId="12">
    <w:name w:val="Заголовок №1"/>
    <w:basedOn w:val="a"/>
    <w:link w:val="11"/>
    <w:uiPriority w:val="99"/>
    <w:rsid w:val="00F93C90"/>
    <w:pPr>
      <w:widowControl w:val="0"/>
      <w:shd w:val="clear" w:color="auto" w:fill="FFFFFF"/>
      <w:spacing w:before="120" w:after="660" w:line="240" w:lineRule="atLeast"/>
      <w:jc w:val="center"/>
      <w:outlineLvl w:val="0"/>
    </w:pPr>
    <w:rPr>
      <w:rFonts w:cs="Times New Roman"/>
      <w:bCs/>
      <w:sz w:val="52"/>
      <w:szCs w:val="52"/>
    </w:rPr>
  </w:style>
  <w:style w:type="character" w:customStyle="1" w:styleId="51">
    <w:name w:val="Основной текст (5)_"/>
    <w:basedOn w:val="a0"/>
    <w:link w:val="52"/>
    <w:uiPriority w:val="99"/>
    <w:locked/>
    <w:rsid w:val="00F93C90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F93C90"/>
    <w:pPr>
      <w:widowControl w:val="0"/>
      <w:shd w:val="clear" w:color="auto" w:fill="FFFFFF"/>
      <w:spacing w:before="660" w:after="1620" w:line="283" w:lineRule="exact"/>
      <w:jc w:val="center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1753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Home</cp:lastModifiedBy>
  <cp:revision>8</cp:revision>
  <cp:lastPrinted>2017-07-09T13:08:00Z</cp:lastPrinted>
  <dcterms:created xsi:type="dcterms:W3CDTF">2021-12-26T14:32:00Z</dcterms:created>
  <dcterms:modified xsi:type="dcterms:W3CDTF">2026-06-06T14:34:00Z</dcterms:modified>
</cp:coreProperties>
</file>